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1B6077" w:rsidP="00B01DC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2A5D99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01DC3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1B607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№181</w:t>
            </w:r>
            <w:bookmarkStart w:id="0" w:name="_GoBack"/>
            <w:bookmarkEnd w:id="0"/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701379" w:rsidP="00831B56">
      <w:pPr>
        <w:tabs>
          <w:tab w:val="left" w:pos="-2552"/>
          <w:tab w:val="left" w:pos="4962"/>
        </w:tabs>
        <w:autoSpaceDE/>
        <w:adjustRightInd/>
        <w:ind w:left="1418" w:right="1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района от 30.03.2020 №277 «Об установлении и исполнении расходного обязательства муниципального образования Верхнекетский район Томской области по реализации мероприятий   по обеспечению жильем молодых семей </w:t>
      </w:r>
      <w:r w:rsidRPr="001720A6">
        <w:rPr>
          <w:rFonts w:ascii="Arial" w:hAnsi="Arial" w:cs="Arial"/>
          <w:b/>
          <w:sz w:val="24"/>
          <w:szCs w:val="24"/>
        </w:rPr>
        <w:t>государственной программы «Обеспечение доступным и комфортным жильем и коммунальными услугами граждан Российской Федерации» и</w:t>
      </w:r>
      <w:r w:rsidRPr="001720A6">
        <w:rPr>
          <w:rFonts w:ascii="Arial" w:hAnsi="Arial"/>
          <w:b/>
          <w:sz w:val="24"/>
          <w:szCs w:val="24"/>
        </w:rPr>
        <w:t xml:space="preserve"> подпрограммы «Оказание государственной поддержки по улучшению жилищных условий отдельных категорий граждан» государственной программы «Жилье и городская среда Томской области»</w:t>
      </w:r>
    </w:p>
    <w:p w:rsidR="0034658A" w:rsidRPr="009046B7" w:rsidRDefault="0034658A" w:rsidP="00831B56">
      <w:pPr>
        <w:tabs>
          <w:tab w:val="left" w:pos="-2552"/>
          <w:tab w:val="left" w:pos="4962"/>
        </w:tabs>
        <w:autoSpaceDE/>
        <w:adjustRightInd/>
        <w:ind w:left="1418" w:right="1700"/>
        <w:jc w:val="center"/>
        <w:rPr>
          <w:rFonts w:ascii="Arial" w:hAnsi="Arial"/>
          <w:sz w:val="24"/>
          <w:szCs w:val="24"/>
        </w:rPr>
      </w:pPr>
    </w:p>
    <w:p w:rsidR="00E0717A" w:rsidRPr="0034658A" w:rsidRDefault="002A5D99" w:rsidP="00E0717A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 </w:t>
      </w:r>
      <w:r w:rsidR="00701379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701379" w:rsidRPr="009046B7">
        <w:rPr>
          <w:rFonts w:ascii="Arial" w:hAnsi="Arial"/>
          <w:sz w:val="24"/>
          <w:szCs w:val="24"/>
        </w:rPr>
        <w:t xml:space="preserve"> целях </w:t>
      </w:r>
      <w:r w:rsidR="00701379">
        <w:rPr>
          <w:rFonts w:ascii="Arial" w:hAnsi="Arial"/>
          <w:sz w:val="24"/>
          <w:szCs w:val="24"/>
        </w:rPr>
        <w:t>совершенствования</w:t>
      </w:r>
      <w:r w:rsidR="00701379" w:rsidRPr="009046B7">
        <w:rPr>
          <w:rFonts w:ascii="Arial" w:hAnsi="Arial"/>
          <w:sz w:val="24"/>
          <w:szCs w:val="24"/>
        </w:rPr>
        <w:t xml:space="preserve"> муниципального нормативного</w:t>
      </w:r>
      <w:r w:rsidR="00701379">
        <w:rPr>
          <w:rFonts w:ascii="Arial" w:hAnsi="Arial"/>
          <w:sz w:val="24"/>
          <w:szCs w:val="24"/>
        </w:rPr>
        <w:t xml:space="preserve"> правового акта,</w:t>
      </w:r>
      <w:r w:rsidR="00701379" w:rsidRPr="009046B7">
        <w:rPr>
          <w:rFonts w:ascii="Arial" w:hAnsi="Arial"/>
          <w:sz w:val="24"/>
          <w:szCs w:val="24"/>
        </w:rPr>
        <w:t xml:space="preserve"> </w:t>
      </w:r>
      <w:r w:rsidR="00764F9F" w:rsidRPr="0034658A">
        <w:rPr>
          <w:rFonts w:ascii="Arial" w:hAnsi="Arial" w:cs="Arial"/>
          <w:sz w:val="24"/>
          <w:szCs w:val="24"/>
        </w:rPr>
        <w:t>постановляю: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34658A" w:rsidRDefault="002A5D99" w:rsidP="0070137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1. </w:t>
      </w:r>
      <w:r w:rsidR="00701379" w:rsidRPr="009046B7">
        <w:rPr>
          <w:rFonts w:ascii="Arial" w:hAnsi="Arial"/>
          <w:sz w:val="24"/>
          <w:szCs w:val="24"/>
        </w:rPr>
        <w:t xml:space="preserve">Внести в </w:t>
      </w:r>
      <w:r w:rsidR="00701379">
        <w:rPr>
          <w:rFonts w:ascii="Arial" w:hAnsi="Arial" w:cs="Arial"/>
          <w:sz w:val="24"/>
          <w:szCs w:val="24"/>
        </w:rPr>
        <w:t>постановление</w:t>
      </w:r>
      <w:r w:rsidR="00701379" w:rsidRPr="009046B7">
        <w:rPr>
          <w:rFonts w:ascii="Arial" w:hAnsi="Arial" w:cs="Arial"/>
          <w:sz w:val="24"/>
          <w:szCs w:val="24"/>
        </w:rPr>
        <w:t xml:space="preserve"> Администрации Верхнекетского района от </w:t>
      </w:r>
      <w:r w:rsidR="00701379">
        <w:rPr>
          <w:rFonts w:ascii="Arial" w:hAnsi="Arial" w:cs="Arial"/>
          <w:sz w:val="24"/>
          <w:szCs w:val="24"/>
        </w:rPr>
        <w:t>30.03.2020</w:t>
      </w:r>
      <w:r w:rsidR="00701379" w:rsidRPr="009046B7">
        <w:rPr>
          <w:rFonts w:ascii="Arial" w:hAnsi="Arial" w:cs="Arial"/>
          <w:sz w:val="24"/>
          <w:szCs w:val="24"/>
        </w:rPr>
        <w:t xml:space="preserve"> №</w:t>
      </w:r>
      <w:r w:rsidR="00701379">
        <w:rPr>
          <w:rFonts w:ascii="Arial" w:hAnsi="Arial" w:cs="Arial"/>
          <w:sz w:val="24"/>
          <w:szCs w:val="24"/>
        </w:rPr>
        <w:t>277 «</w:t>
      </w:r>
      <w:r w:rsidR="00701379" w:rsidRPr="00701379">
        <w:rPr>
          <w:rFonts w:ascii="Arial" w:hAnsi="Arial" w:cs="Arial"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 по реализации мероприятий   по обеспечению жильем молодых семей государственной программы «Обеспечение доступным и комфортным жильем и коммунальными услугами граждан Российской Федерации» и</w:t>
      </w:r>
      <w:r w:rsidR="00701379" w:rsidRPr="00701379">
        <w:rPr>
          <w:rFonts w:ascii="Arial" w:hAnsi="Arial"/>
          <w:sz w:val="24"/>
          <w:szCs w:val="24"/>
        </w:rPr>
        <w:t xml:space="preserve"> подпрограммы «Оказание государственной поддержки по улучшению жилищных условий отдельных категорий граждан» государственной программы «Жилье и городская среда Томской области»</w:t>
      </w:r>
      <w:r w:rsidR="00701379" w:rsidRPr="009046B7">
        <w:rPr>
          <w:rFonts w:ascii="Arial" w:hAnsi="Arial" w:cs="Arial"/>
          <w:sz w:val="24"/>
          <w:szCs w:val="24"/>
        </w:rPr>
        <w:t xml:space="preserve"> </w:t>
      </w:r>
      <w:r w:rsidR="00701379">
        <w:rPr>
          <w:rFonts w:ascii="Arial" w:hAnsi="Arial"/>
          <w:sz w:val="24"/>
          <w:szCs w:val="24"/>
        </w:rPr>
        <w:t>изменение, изложив пункт 4 в следующей редакции:</w:t>
      </w:r>
    </w:p>
    <w:p w:rsidR="0034658A" w:rsidRPr="007F0494" w:rsidRDefault="00701379" w:rsidP="0034658A">
      <w:pPr>
        <w:tabs>
          <w:tab w:val="left" w:pos="-2552"/>
          <w:tab w:val="left" w:pos="993"/>
        </w:tabs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«4</w:t>
      </w:r>
      <w:r w:rsidR="0034658A" w:rsidRPr="007F0494">
        <w:rPr>
          <w:rFonts w:ascii="Arial" w:eastAsia="Calibri" w:hAnsi="Arial" w:cs="Arial"/>
          <w:sz w:val="24"/>
          <w:szCs w:val="24"/>
        </w:rPr>
        <w:t>.</w:t>
      </w:r>
      <w:r w:rsidRPr="0070137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Специалисту отдела по связям с общественностью, поселениями и средствами массовой информации Администрации Верхнекетского района обеспечить предоставление в Департамент отчетов в сроки и по формам, установленным </w:t>
      </w:r>
      <w:r w:rsidRPr="001720A6">
        <w:rPr>
          <w:rFonts w:ascii="Arial" w:hAnsi="Arial"/>
          <w:sz w:val="24"/>
          <w:szCs w:val="24"/>
        </w:rPr>
        <w:t>Соглашением</w:t>
      </w:r>
      <w:r w:rsidR="0034658A" w:rsidRPr="007F0494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».</w:t>
      </w:r>
    </w:p>
    <w:p w:rsidR="00701379" w:rsidRDefault="00701379" w:rsidP="00701379">
      <w:pPr>
        <w:widowControl/>
        <w:ind w:firstLine="709"/>
        <w:jc w:val="both"/>
      </w:pPr>
      <w:r w:rsidRPr="009046B7">
        <w:rPr>
          <w:rFonts w:ascii="Arial" w:hAnsi="Arial"/>
          <w:sz w:val="24"/>
          <w:szCs w:val="24"/>
        </w:rPr>
        <w:t xml:space="preserve">2. </w:t>
      </w:r>
      <w:r w:rsidRPr="009046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>
        <w:rPr>
          <w:rFonts w:ascii="Arial" w:hAnsi="Arial" w:cs="Arial"/>
          <w:sz w:val="24"/>
          <w:szCs w:val="24"/>
        </w:rPr>
        <w:t>хнекетского района «Территория» и</w:t>
      </w:r>
      <w:r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Pr="009046B7">
        <w:t xml:space="preserve"> </w:t>
      </w:r>
    </w:p>
    <w:p w:rsidR="00701379" w:rsidRPr="009046B7" w:rsidRDefault="00701379" w:rsidP="00701379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A55748">
        <w:rPr>
          <w:rFonts w:ascii="Arial" w:hAnsi="Arial" w:cs="Arial"/>
          <w:sz w:val="24"/>
          <w:szCs w:val="24"/>
        </w:rPr>
        <w:t>3. Настоящее</w:t>
      </w:r>
      <w:r w:rsidRPr="009046B7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701379" w:rsidRDefault="00701379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701379" w:rsidRDefault="00701379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E0717A" w:rsidRPr="009046B7" w:rsidRDefault="001F05E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</w:t>
      </w:r>
      <w:r w:rsidR="00404BC7">
        <w:rPr>
          <w:rFonts w:ascii="Arial" w:hAnsi="Arial"/>
          <w:sz w:val="24"/>
          <w:szCs w:val="24"/>
        </w:rPr>
        <w:t>а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 w:rsidR="00C15A64">
        <w:rPr>
          <w:rFonts w:ascii="Arial" w:hAnsi="Arial"/>
          <w:sz w:val="24"/>
          <w:szCs w:val="24"/>
        </w:rPr>
        <w:t xml:space="preserve"> </w:t>
      </w:r>
      <w:r w:rsidR="00404BC7">
        <w:rPr>
          <w:rFonts w:ascii="Arial" w:hAnsi="Arial"/>
          <w:sz w:val="24"/>
          <w:szCs w:val="24"/>
        </w:rPr>
        <w:t xml:space="preserve">      С.А. Альсевич</w:t>
      </w: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A55748" w:rsidRDefault="006C036C" w:rsidP="00E0717A">
      <w:pPr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О.М.Сыроватская</w:t>
      </w:r>
    </w:p>
    <w:p w:rsidR="00A55748" w:rsidRPr="009046B7" w:rsidRDefault="00A5574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______________________________________________________________________________________</w:t>
      </w:r>
    </w:p>
    <w:p w:rsidR="00A55748" w:rsidRPr="00D51DF4" w:rsidRDefault="00A55748" w:rsidP="00A55748">
      <w:pPr>
        <w:jc w:val="both"/>
        <w:rPr>
          <w:rFonts w:ascii="Arial" w:hAnsi="Arial" w:cs="Arial"/>
        </w:rPr>
      </w:pPr>
      <w:r w:rsidRPr="00D51DF4">
        <w:rPr>
          <w:rFonts w:ascii="Arial" w:hAnsi="Arial" w:cs="Arial"/>
        </w:rPr>
        <w:t xml:space="preserve">Дело-2, УФ-1, </w:t>
      </w:r>
      <w:r>
        <w:rPr>
          <w:rFonts w:ascii="Arial" w:hAnsi="Arial" w:cs="Arial"/>
        </w:rPr>
        <w:t>бух АВР-1, Досужева-1, Сыроватская-1.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C15A6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8C" w:rsidRDefault="0059748C" w:rsidP="0075734A">
      <w:r>
        <w:separator/>
      </w:r>
    </w:p>
  </w:endnote>
  <w:endnote w:type="continuationSeparator" w:id="0">
    <w:p w:rsidR="0059748C" w:rsidRDefault="0059748C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8C" w:rsidRDefault="0059748C" w:rsidP="0075734A">
      <w:r>
        <w:separator/>
      </w:r>
    </w:p>
  </w:footnote>
  <w:footnote w:type="continuationSeparator" w:id="0">
    <w:p w:rsidR="0059748C" w:rsidRDefault="0059748C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4A" w:rsidRDefault="007573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219C9"/>
    <w:rsid w:val="00090B6A"/>
    <w:rsid w:val="000A1378"/>
    <w:rsid w:val="000A3597"/>
    <w:rsid w:val="000E5947"/>
    <w:rsid w:val="000F7364"/>
    <w:rsid w:val="0012591C"/>
    <w:rsid w:val="00135E28"/>
    <w:rsid w:val="00143241"/>
    <w:rsid w:val="001440C2"/>
    <w:rsid w:val="0015460B"/>
    <w:rsid w:val="001828B5"/>
    <w:rsid w:val="00195C96"/>
    <w:rsid w:val="001B6077"/>
    <w:rsid w:val="001F05E7"/>
    <w:rsid w:val="00215543"/>
    <w:rsid w:val="00253199"/>
    <w:rsid w:val="00275628"/>
    <w:rsid w:val="00283E29"/>
    <w:rsid w:val="002A5D99"/>
    <w:rsid w:val="002D22E5"/>
    <w:rsid w:val="00315D63"/>
    <w:rsid w:val="0034658A"/>
    <w:rsid w:val="00384BC5"/>
    <w:rsid w:val="004018D5"/>
    <w:rsid w:val="00402F68"/>
    <w:rsid w:val="00404BC7"/>
    <w:rsid w:val="00431443"/>
    <w:rsid w:val="004323DC"/>
    <w:rsid w:val="00436D6F"/>
    <w:rsid w:val="00465D03"/>
    <w:rsid w:val="004A7B99"/>
    <w:rsid w:val="004C6BA8"/>
    <w:rsid w:val="004D63C5"/>
    <w:rsid w:val="00537FC5"/>
    <w:rsid w:val="00554ED8"/>
    <w:rsid w:val="005774EB"/>
    <w:rsid w:val="0059748C"/>
    <w:rsid w:val="005B7BA1"/>
    <w:rsid w:val="005C2AC0"/>
    <w:rsid w:val="005F6C68"/>
    <w:rsid w:val="0065019C"/>
    <w:rsid w:val="0065384B"/>
    <w:rsid w:val="00666405"/>
    <w:rsid w:val="00673BD4"/>
    <w:rsid w:val="00693159"/>
    <w:rsid w:val="00697704"/>
    <w:rsid w:val="006A4262"/>
    <w:rsid w:val="006C036C"/>
    <w:rsid w:val="006E1C12"/>
    <w:rsid w:val="006F40DF"/>
    <w:rsid w:val="00701379"/>
    <w:rsid w:val="0075734A"/>
    <w:rsid w:val="00764F9F"/>
    <w:rsid w:val="00831B56"/>
    <w:rsid w:val="00840D31"/>
    <w:rsid w:val="00857D19"/>
    <w:rsid w:val="00892A54"/>
    <w:rsid w:val="008B0472"/>
    <w:rsid w:val="008B4222"/>
    <w:rsid w:val="008D236A"/>
    <w:rsid w:val="00902B14"/>
    <w:rsid w:val="009046B7"/>
    <w:rsid w:val="00937A8B"/>
    <w:rsid w:val="00944888"/>
    <w:rsid w:val="00994776"/>
    <w:rsid w:val="009963F3"/>
    <w:rsid w:val="009A1C6B"/>
    <w:rsid w:val="009B3D65"/>
    <w:rsid w:val="009B5C9E"/>
    <w:rsid w:val="00A260CB"/>
    <w:rsid w:val="00A52B38"/>
    <w:rsid w:val="00A55748"/>
    <w:rsid w:val="00B01DC3"/>
    <w:rsid w:val="00C15A64"/>
    <w:rsid w:val="00C26F33"/>
    <w:rsid w:val="00C8200C"/>
    <w:rsid w:val="00C83B2E"/>
    <w:rsid w:val="00CB47B4"/>
    <w:rsid w:val="00D3283E"/>
    <w:rsid w:val="00D465DC"/>
    <w:rsid w:val="00D74533"/>
    <w:rsid w:val="00D91C85"/>
    <w:rsid w:val="00DD60FC"/>
    <w:rsid w:val="00E012C8"/>
    <w:rsid w:val="00E0717A"/>
    <w:rsid w:val="00E2060E"/>
    <w:rsid w:val="00E92105"/>
    <w:rsid w:val="00EB583F"/>
    <w:rsid w:val="00F102B7"/>
    <w:rsid w:val="00F3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B8332-CFBC-4EC2-A863-7BECA70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25</cp:revision>
  <cp:lastPrinted>2023-01-25T08:04:00Z</cp:lastPrinted>
  <dcterms:created xsi:type="dcterms:W3CDTF">2021-06-15T09:36:00Z</dcterms:created>
  <dcterms:modified xsi:type="dcterms:W3CDTF">2023-03-02T09:24:00Z</dcterms:modified>
</cp:coreProperties>
</file>