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1A" w:rsidRDefault="00F57C1A" w:rsidP="00F57C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F57C1A" w:rsidRDefault="00F57C1A" w:rsidP="00F57C1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Клюквинского сельского поселения пятого созыва</w:t>
      </w:r>
    </w:p>
    <w:p w:rsidR="00F57C1A" w:rsidRDefault="00F57C1A" w:rsidP="00F57C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F57C1A" w:rsidRDefault="00F57C1A" w:rsidP="00F57C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F57C1A" w:rsidRDefault="00F57C1A" w:rsidP="00F57C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F57C1A" w:rsidRDefault="00F57C1A" w:rsidP="00F57C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57C1A" w:rsidRDefault="00F57C1A" w:rsidP="00F57C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19.07.2022</w:t>
      </w:r>
      <w:r>
        <w:rPr>
          <w:rFonts w:ascii="Times New Roman" w:hAnsi="Times New Roman"/>
        </w:rPr>
        <w:t>)</w:t>
      </w:r>
    </w:p>
    <w:p w:rsidR="00F57C1A" w:rsidRDefault="00F57C1A" w:rsidP="00F57C1A">
      <w:pPr>
        <w:jc w:val="center"/>
        <w:rPr>
          <w:rFonts w:ascii="Times New Roman" w:hAnsi="Times New Roman"/>
          <w:sz w:val="20"/>
        </w:rPr>
      </w:pPr>
    </w:p>
    <w:p w:rsidR="00F57C1A" w:rsidRDefault="00F57C1A" w:rsidP="00F57C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Томская область</w:t>
      </w:r>
    </w:p>
    <w:p w:rsidR="00F57C1A" w:rsidRPr="00F57C1A" w:rsidRDefault="00F57C1A" w:rsidP="00F57C1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Клюквинский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Билык Татьяна Алексеевна, дата рождения - 10 мая 1966 года, уровень образования - среднее профессиональное, сведения о профессиональном образовании - Спасское педагогическое училище Приморского края, 1984 г., основное место работы или службы, занимаемая должность, род занятий - МБОУ "Клюквинская СОШИ", учитель физической культуры, место жительства - Томская область, Верхнекетский район, Клюквинка поселок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 xml:space="preserve">Волошина Надежда Владимировна, дата рождения - 4 декабря 1978 года, уровень </w:t>
            </w: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профессиональное, сведения о профессиональном образовании - ПУ № 9 г. Колпашево Томской области, 1998 г., основное место работы или службы, занимаемая должность, род занятий - ОГКУ "ЦСПН Верхнекетского района", социальный работник, место жительства - Томская область, Верхнекетский район, Клюквинка поселок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 xml:space="preserve">Всероссийская политическая партия </w:t>
            </w: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>"ЕДИНАЯ РОССИЯ"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 xml:space="preserve">Верхнекетское местное отделение </w:t>
            </w: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>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>17.07.2022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Деленда Светлана Витальевна, дата рождения - 14 ноября 1990 года, уровень образования - высшее образование - специалитет, сведения о профессиональном образовании - ФГАОУВПО "Национальный исследовательский ядерный университет "МИФИ"</w:t>
            </w:r>
          </w:p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 xml:space="preserve"> г. Москва, 2014 г., основное место работы или службы, занимаемая должность, род занятий - Администрация Клюквинского сельского поселения, бухгалтер, место жительства - Томская область, Верхнекетский район, Клюквинка поселок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Каморников Сергей Александрович, дата рождения - 8 сентября 1956 года, уровень образования - среднее общее, сведения о профессиональном образовании - Белоярская вечерняя средняя школа п. Белый Яр Верхнекетского района Томской области, 1977 г., основное место работы или службы, занимаемая должность, род занятий - пенсионер, место жительства - Томская область, Верхнекетский район, Клюквинка поселок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 xml:space="preserve">Макарова Нина Александровна, дата рождения - 6 июля 1956 года, уровень образования - среднее профессиональное, сведения о профессиональном образовании - Томский лесотехнический техникум, 1986 г., основное место работы или службы, занимаемая должность, род занятий - пенсионер, место жительства - Томская область, Верхнекетский район, Клюквинка </w:t>
            </w: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>поселок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Мухачев Юрий Михайлович, дата рождения - 7 января 1945 года, уровень образования - среднее общее, основное место работы или службы, занимаемая должность, род занятий - пенсионер, депутат Совета Клюквинского сельского поселения четвертого созыва на непостоянной основе, место жительства - Томская область, Верхнекетский район, Клюквинка поселок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Петров Михаил Анатольевич, дата рождения - 16 июля 2000 года, уровень образования - основное общее, основное место работы или службы, занимаемая должность, род занятий - временно не работает, место жительства - Томская область, г. Томск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Сафарова Ольга Анатольевна, дата рождения - 24 июля 1981 года, уровень образования - высшее, сведения о профессиональном образовании - ГОУВПО "Томский государственный педагогический университет", 2003 г., основное место работы или службы, занимаемая должность, род занятий - МБОУ "Клюквинская СОШИ", заместитель директора по УМР, место жительства - Томская область, Верхнекетский район, Клюквинка поселок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 xml:space="preserve">Смышляева Елена Борисовна, дата рождения - 5 сентября 1966 года, уровень образования - среднее профессиональное, сведения о профессиональном образовании - СПТУ № 18, 1984 г., основное место работы или службы, занимаемая должность, род занятий - ОГБУЗ "Верхнекетская РБ" Клюквинская врачебная амбулатория, уборщик служебных помещений, депутат Совета Клюквинского сельского поселения четвертого созыва на непостоянной основе, место жительства - Томская область, </w:t>
            </w: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>Верхнекетский район, п. Клюквинка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Трескулов Алексей Юрьевич, дата рождения - 12 мая 1974 года, уровень образования - среднее профессиональное, сведения о профессиональном образовании - Областное государственное автономное профессиональное образовательное учреждение "Губернаторский колледж социально-культурных технологий и инноваций" город Томск, 2017 г., основное место работы или службы, занимаемая должность, род занятий - МАУ "Культура" централизованной клубной системы в ДК п. Клюквинка, заведующий ДК, депутат Совета Клюквинского сельского поселения четвертого созыва на непостоянной основе, место жительства - Томская область, Верхнекетский район, Клюквинка поселок</w:t>
            </w: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F57C1A" w:rsidRDefault="00F57C1A" w:rsidP="00F57C1A">
      <w:pPr>
        <w:jc w:val="center"/>
        <w:rPr>
          <w:rFonts w:ascii="Times New Roman" w:hAnsi="Times New Roman"/>
          <w:sz w:val="20"/>
        </w:rPr>
      </w:pPr>
    </w:p>
    <w:p w:rsidR="00F57C1A" w:rsidRDefault="00F57C1A" w:rsidP="00F57C1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2856C7" w:rsidRPr="00F57C1A" w:rsidTr="00F57C1A"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Клюквинский</w:t>
            </w:r>
          </w:p>
        </w:tc>
        <w:tc>
          <w:tcPr>
            <w:tcW w:w="3972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Трескулов Алексей Юрьевич, дата рождения 12.05.1974</w:t>
            </w:r>
          </w:p>
        </w:tc>
        <w:tc>
          <w:tcPr>
            <w:tcW w:w="7376" w:type="dxa"/>
            <w:vAlign w:val="center"/>
          </w:tcPr>
          <w:p w:rsidR="00F57C1A" w:rsidRPr="00F57C1A" w:rsidRDefault="00F57C1A" w:rsidP="00F57C1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57C1A">
              <w:rPr>
                <w:rFonts w:ascii="Times New Roman" w:eastAsiaTheme="minorHAnsi" w:hAnsi="Times New Roman"/>
                <w:sz w:val="20"/>
              </w:rPr>
              <w:t>ст.158 ч.1 УК РФ</w:t>
            </w:r>
          </w:p>
        </w:tc>
      </w:tr>
    </w:tbl>
    <w:p w:rsidR="00333FE0" w:rsidRPr="00F57C1A" w:rsidRDefault="002856C7" w:rsidP="00F57C1A">
      <w:pPr>
        <w:jc w:val="center"/>
        <w:rPr>
          <w:rFonts w:ascii="Times New Roman" w:hAnsi="Times New Roman"/>
          <w:sz w:val="20"/>
        </w:rPr>
      </w:pPr>
    </w:p>
    <w:sectPr w:rsidR="00333FE0" w:rsidRPr="00F57C1A" w:rsidSect="00F57C1A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1A" w:rsidRDefault="00F57C1A" w:rsidP="00F57C1A">
      <w:pPr>
        <w:spacing w:after="0" w:line="240" w:lineRule="auto"/>
      </w:pPr>
      <w:r>
        <w:separator/>
      </w:r>
    </w:p>
  </w:endnote>
  <w:endnote w:type="continuationSeparator" w:id="0">
    <w:p w:rsidR="00F57C1A" w:rsidRDefault="00F57C1A" w:rsidP="00F5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1A" w:rsidRPr="00F57C1A" w:rsidRDefault="00F57C1A" w:rsidP="00F57C1A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19.07.2022 12:38.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856C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2856C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1A" w:rsidRDefault="00F57C1A" w:rsidP="00F57C1A">
      <w:pPr>
        <w:spacing w:after="0" w:line="240" w:lineRule="auto"/>
      </w:pPr>
      <w:r>
        <w:separator/>
      </w:r>
    </w:p>
  </w:footnote>
  <w:footnote w:type="continuationSeparator" w:id="0">
    <w:p w:rsidR="00F57C1A" w:rsidRDefault="00F57C1A" w:rsidP="00F57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C1A"/>
    <w:rsid w:val="002856C7"/>
    <w:rsid w:val="00483F24"/>
    <w:rsid w:val="005F3E3B"/>
    <w:rsid w:val="005F5948"/>
    <w:rsid w:val="00F5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C1A"/>
  </w:style>
  <w:style w:type="paragraph" w:styleId="a5">
    <w:name w:val="footer"/>
    <w:basedOn w:val="a"/>
    <w:link w:val="a6"/>
    <w:uiPriority w:val="99"/>
    <w:semiHidden/>
    <w:unhideWhenUsed/>
    <w:rsid w:val="00F57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C1A"/>
  </w:style>
  <w:style w:type="table" w:styleId="a7">
    <w:name w:val="Table Grid"/>
    <w:basedOn w:val="a1"/>
    <w:uiPriority w:val="59"/>
    <w:rsid w:val="00F57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2022-07-19T05:38:00Z</dcterms:created>
  <dcterms:modified xsi:type="dcterms:W3CDTF">2022-07-19T05:38:00Z</dcterms:modified>
</cp:coreProperties>
</file>