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02" w:rsidRPr="00C14C02" w:rsidRDefault="00C14C02" w:rsidP="00C14C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4C02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8150" cy="533400"/>
            <wp:effectExtent l="0" t="0" r="0" b="0"/>
            <wp:docPr id="4" name="Рисунок 4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02" w:rsidRPr="00C14C02" w:rsidRDefault="00C14C02" w:rsidP="00C14C0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C14C02">
        <w:rPr>
          <w:rFonts w:ascii="Arial" w:eastAsia="Times New Roman" w:hAnsi="Arial" w:cs="Times New Roman"/>
          <w:b/>
          <w:spacing w:val="20"/>
          <w:sz w:val="28"/>
          <w:szCs w:val="28"/>
          <w:lang w:eastAsia="ru-RU"/>
        </w:rPr>
        <w:t xml:space="preserve"> </w:t>
      </w:r>
      <w:r w:rsidRPr="00C14C02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C14C02" w:rsidRPr="00C14C02" w:rsidRDefault="00C14C02" w:rsidP="00C14C0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C14C02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"/>
        <w:gridCol w:w="3697"/>
        <w:gridCol w:w="2211"/>
        <w:gridCol w:w="3448"/>
      </w:tblGrid>
      <w:tr w:rsidR="00C14C02" w:rsidRPr="00C14C02" w:rsidTr="00C14C02">
        <w:trPr>
          <w:gridBefore w:val="1"/>
          <w:wBefore w:w="108" w:type="dxa"/>
        </w:trPr>
        <w:tc>
          <w:tcPr>
            <w:tcW w:w="3697" w:type="dxa"/>
            <w:hideMark/>
          </w:tcPr>
          <w:p w:rsidR="00C14C02" w:rsidRPr="00C14C02" w:rsidRDefault="00C14C02" w:rsidP="00C14C02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4C0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2   </w:t>
            </w:r>
            <w:proofErr w:type="gramStart"/>
            <w:r w:rsidRPr="00C14C02">
              <w:rPr>
                <w:rFonts w:ascii="Arial" w:eastAsia="Times New Roman" w:hAnsi="Arial" w:cs="Arial"/>
                <w:bCs/>
                <w:sz w:val="24"/>
                <w:szCs w:val="24"/>
              </w:rPr>
              <w:t>июня  2022</w:t>
            </w:r>
            <w:proofErr w:type="gramEnd"/>
            <w:r w:rsidRPr="00C14C0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C14C02" w:rsidRPr="00C14C02" w:rsidRDefault="00C14C02" w:rsidP="00C14C0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4C02">
              <w:rPr>
                <w:rFonts w:ascii="Arial" w:eastAsia="Times New Roman" w:hAnsi="Arial" w:cs="Arial"/>
                <w:sz w:val="20"/>
                <w:szCs w:val="20"/>
              </w:rPr>
              <w:t>р.п</w:t>
            </w:r>
            <w:proofErr w:type="spellEnd"/>
            <w:r w:rsidRPr="00C14C02">
              <w:rPr>
                <w:rFonts w:ascii="Arial" w:eastAsia="Times New Roman" w:hAnsi="Arial" w:cs="Arial"/>
                <w:sz w:val="20"/>
                <w:szCs w:val="20"/>
              </w:rPr>
              <w:t>. Белый Яр</w:t>
            </w:r>
          </w:p>
          <w:p w:rsidR="00C14C02" w:rsidRPr="00C14C02" w:rsidRDefault="00C14C02" w:rsidP="00C14C0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4C02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C14C02" w:rsidRPr="00C14C02" w:rsidRDefault="00C14C02" w:rsidP="00C14C0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C14C02"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C14C02" w:rsidRPr="00C14C02" w:rsidRDefault="00C14C02" w:rsidP="00C14C02">
            <w:pPr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4C0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№503</w:t>
            </w:r>
          </w:p>
        </w:tc>
      </w:tr>
      <w:tr w:rsidR="00C14C02" w:rsidRPr="00C14C02" w:rsidTr="00C14C02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64" w:type="dxa"/>
            <w:gridSpan w:val="4"/>
            <w:hideMark/>
          </w:tcPr>
          <w:p w:rsidR="00C14C02" w:rsidRPr="00C14C02" w:rsidRDefault="00C14C02" w:rsidP="00505041">
            <w:pPr>
              <w:tabs>
                <w:tab w:val="left" w:pos="0"/>
              </w:tabs>
              <w:spacing w:after="0" w:line="256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4C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внесении изменения в постановление Администрации Верхнекетского района от </w:t>
            </w:r>
            <w:r w:rsidR="00505041">
              <w:rPr>
                <w:rFonts w:ascii="Arial" w:eastAsia="Times New Roman" w:hAnsi="Arial" w:cs="Arial"/>
                <w:b/>
                <w:sz w:val="24"/>
                <w:szCs w:val="24"/>
              </w:rPr>
              <w:t>10.11.2017</w:t>
            </w:r>
            <w:r w:rsidRPr="00C14C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№ 1080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Верхнекетского района, её органо</w:t>
            </w:r>
            <w:bookmarkStart w:id="0" w:name="_GoBack"/>
            <w:bookmarkEnd w:id="0"/>
            <w:r w:rsidRPr="00C14C02">
              <w:rPr>
                <w:rFonts w:ascii="Arial" w:eastAsia="Times New Roman" w:hAnsi="Arial" w:cs="Arial"/>
                <w:b/>
                <w:sz w:val="24"/>
                <w:szCs w:val="24"/>
              </w:rPr>
              <w:t>в и членов их семей в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опубликования»</w:t>
            </w:r>
          </w:p>
        </w:tc>
      </w:tr>
    </w:tbl>
    <w:p w:rsidR="00C14C02" w:rsidRPr="00C14C02" w:rsidRDefault="00C14C02" w:rsidP="00C14C02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14C02" w:rsidRPr="00C14C02" w:rsidRDefault="00C14C02" w:rsidP="00C14C02">
      <w:pPr>
        <w:tabs>
          <w:tab w:val="left" w:pos="774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C0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14C0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нормативного правового акта в соответствие </w:t>
      </w:r>
      <w:proofErr w:type="gramStart"/>
      <w:r w:rsidRPr="00C14C02">
        <w:rPr>
          <w:rFonts w:ascii="Arial" w:eastAsia="Times New Roman" w:hAnsi="Arial" w:cs="Arial"/>
          <w:sz w:val="24"/>
          <w:szCs w:val="24"/>
          <w:lang w:eastAsia="ru-RU"/>
        </w:rPr>
        <w:t>с  законодательством</w:t>
      </w:r>
      <w:proofErr w:type="gramEnd"/>
      <w:r w:rsidRPr="00C14C0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постановляю:</w:t>
      </w:r>
    </w:p>
    <w:p w:rsidR="00C14C02" w:rsidRPr="00C14C02" w:rsidRDefault="00C14C02" w:rsidP="00C14C0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C02" w:rsidRPr="00C14C02" w:rsidRDefault="00C14C02" w:rsidP="00C14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C02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Верхнекетского района от 10.11.2017 №1080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Верхнекетского района, её органов и членов их семей в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опубликования», изменения, изложив подпункт 4 пункта 2 Порядка размещения сведений о доходах, расходах, об имуществе и обязательствах имущественного характера муниципальных служащих Администрации Верхнекетского района, её органов и членов их семей в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опубликования, утверждённого указанным постановлением, в следующей редакции:</w:t>
      </w:r>
    </w:p>
    <w:p w:rsidR="00C14C02" w:rsidRPr="00C14C02" w:rsidRDefault="00C14C02" w:rsidP="00C14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C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C14C02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C14C02">
        <w:rPr>
          <w:rFonts w:ascii="Arial" w:eastAsia="Calibri" w:hAnsi="Arial" w:cs="Arial"/>
          <w:sz w:val="24"/>
          <w:szCs w:val="24"/>
        </w:rPr>
        <w:t>сведения</w:t>
      </w:r>
      <w:proofErr w:type="gramEnd"/>
      <w:r w:rsidRPr="00C14C02">
        <w:rPr>
          <w:rFonts w:ascii="Arial" w:eastAsia="Calibri" w:hAnsi="Arial" w:cs="Arial"/>
          <w:sz w:val="24"/>
          <w:szCs w:val="24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Pr="00C14C0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</w:t>
      </w:r>
      <w:r w:rsidRPr="00C14C02">
        <w:rPr>
          <w:rFonts w:ascii="Arial" w:eastAsia="Calibri" w:hAnsi="Arial" w:cs="Arial"/>
          <w:sz w:val="24"/>
          <w:szCs w:val="24"/>
        </w:rPr>
        <w:t>и его супруги (супруга) за три последних года, предшествующих отчетному периоду.».</w:t>
      </w:r>
    </w:p>
    <w:p w:rsidR="00C14C02" w:rsidRPr="00C14C02" w:rsidRDefault="00C14C02" w:rsidP="00C14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C0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14C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14C0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C14C02" w:rsidRPr="00C14C02" w:rsidRDefault="00C14C02" w:rsidP="00C14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C02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вступает в силу со дня его </w:t>
      </w:r>
      <w:proofErr w:type="gramStart"/>
      <w:r w:rsidRPr="00C14C02">
        <w:rPr>
          <w:rFonts w:ascii="Arial" w:eastAsia="Times New Roman" w:hAnsi="Arial" w:cs="Arial"/>
          <w:sz w:val="24"/>
          <w:szCs w:val="24"/>
          <w:lang w:eastAsia="ru-RU"/>
        </w:rPr>
        <w:t>официального  опубликования</w:t>
      </w:r>
      <w:proofErr w:type="gramEnd"/>
      <w:r w:rsidRPr="00C14C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4C02" w:rsidRPr="00C14C02" w:rsidRDefault="00C14C02" w:rsidP="00C14C02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Cs w:val="24"/>
          <w:lang w:eastAsia="ru-RU"/>
        </w:rPr>
      </w:pPr>
      <w:r w:rsidRPr="00C14C0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Верхнекетского района                                                            С.А. </w:t>
      </w:r>
      <w:proofErr w:type="spellStart"/>
      <w:r w:rsidRPr="00C14C02">
        <w:rPr>
          <w:rFonts w:ascii="Arial" w:eastAsia="Times New Roman" w:hAnsi="Arial" w:cs="Arial"/>
          <w:iCs/>
          <w:sz w:val="24"/>
          <w:szCs w:val="24"/>
          <w:lang w:eastAsia="ru-RU"/>
        </w:rPr>
        <w:t>Альсевич</w:t>
      </w:r>
      <w:proofErr w:type="spellEnd"/>
    </w:p>
    <w:p w:rsidR="00C14C02" w:rsidRPr="00C14C02" w:rsidRDefault="00C14C02" w:rsidP="00C14C02">
      <w:pPr>
        <w:widowControl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C14C02">
        <w:rPr>
          <w:rFonts w:ascii="Arial" w:eastAsia="Times New Roman" w:hAnsi="Arial" w:cs="Arial"/>
          <w:iCs/>
          <w:sz w:val="20"/>
          <w:szCs w:val="20"/>
          <w:lang w:eastAsia="ru-RU"/>
        </w:rPr>
        <w:t>Т.Л. Генералова</w:t>
      </w:r>
    </w:p>
    <w:p w:rsidR="00C14C02" w:rsidRPr="00C14C02" w:rsidRDefault="00C14C02" w:rsidP="00C14C02">
      <w:pPr>
        <w:widowControl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C14C02">
        <w:rPr>
          <w:rFonts w:ascii="Arial" w:eastAsia="Times New Roman" w:hAnsi="Arial" w:cs="Arial"/>
          <w:iCs/>
          <w:sz w:val="20"/>
          <w:szCs w:val="20"/>
          <w:lang w:eastAsia="ru-RU"/>
        </w:rPr>
        <w:t>__________________________________________________________________________________</w:t>
      </w:r>
    </w:p>
    <w:p w:rsidR="00C14C02" w:rsidRPr="00C14C02" w:rsidRDefault="00C14C02" w:rsidP="00C14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C02">
        <w:rPr>
          <w:rFonts w:ascii="Arial" w:eastAsia="Times New Roman" w:hAnsi="Arial" w:cs="Arial"/>
          <w:sz w:val="20"/>
          <w:szCs w:val="20"/>
          <w:lang w:eastAsia="ru-RU"/>
        </w:rPr>
        <w:t>Дело-2, управление делами-1.</w:t>
      </w:r>
    </w:p>
    <w:p w:rsidR="00285E38" w:rsidRPr="00C14C02" w:rsidRDefault="00285E38" w:rsidP="00C14C02"/>
    <w:sectPr w:rsidR="00285E38" w:rsidRPr="00C1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E"/>
    <w:rsid w:val="002353CE"/>
    <w:rsid w:val="00285E38"/>
    <w:rsid w:val="00505041"/>
    <w:rsid w:val="00C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F9E4-8820-4996-B358-C10BBBB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5</cp:revision>
  <cp:lastPrinted>2022-06-22T10:40:00Z</cp:lastPrinted>
  <dcterms:created xsi:type="dcterms:W3CDTF">2022-06-22T09:03:00Z</dcterms:created>
  <dcterms:modified xsi:type="dcterms:W3CDTF">2022-06-22T10:42:00Z</dcterms:modified>
</cp:coreProperties>
</file>