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7A" w:rsidRPr="00146B14" w:rsidRDefault="00E0717A" w:rsidP="00E0717A">
      <w:pPr>
        <w:jc w:val="center"/>
        <w:rPr>
          <w:rFonts w:ascii="Arial" w:hAnsi="Arial" w:cs="Arial"/>
        </w:rPr>
      </w:pPr>
      <w:r w:rsidRPr="00146B14">
        <w:rPr>
          <w:rFonts w:ascii="Arial" w:hAnsi="Arial"/>
          <w:b/>
          <w:noProof/>
          <w:spacing w:val="20"/>
          <w:sz w:val="38"/>
          <w:szCs w:val="44"/>
        </w:rPr>
        <w:drawing>
          <wp:inline distT="0" distB="0" distL="0" distR="0">
            <wp:extent cx="438150" cy="533400"/>
            <wp:effectExtent l="0" t="0" r="0" b="0"/>
            <wp:docPr id="3" name="Рисунок 3"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E0717A" w:rsidRPr="00146B14" w:rsidRDefault="00E0717A" w:rsidP="00E0717A">
      <w:pPr>
        <w:autoSpaceDE/>
        <w:adjustRightInd/>
        <w:jc w:val="center"/>
        <w:outlineLvl w:val="0"/>
        <w:rPr>
          <w:rFonts w:ascii="Arial" w:hAnsi="Arial" w:cs="Arial"/>
          <w:b/>
          <w:bCs/>
          <w:spacing w:val="40"/>
          <w:sz w:val="28"/>
          <w:szCs w:val="28"/>
        </w:rPr>
      </w:pPr>
      <w:r w:rsidRPr="00146B14">
        <w:rPr>
          <w:rFonts w:ascii="Arial" w:hAnsi="Arial" w:cs="Arial"/>
          <w:b/>
          <w:bCs/>
          <w:spacing w:val="40"/>
          <w:sz w:val="28"/>
          <w:szCs w:val="28"/>
        </w:rPr>
        <w:t>Администрация Верхнекетского района</w:t>
      </w:r>
    </w:p>
    <w:p w:rsidR="00E0717A" w:rsidRPr="00146B14" w:rsidRDefault="00E0717A" w:rsidP="00E0717A">
      <w:pPr>
        <w:autoSpaceDE/>
        <w:adjustRightInd/>
        <w:spacing w:before="120" w:after="120"/>
        <w:jc w:val="center"/>
        <w:rPr>
          <w:rFonts w:ascii="Arial" w:hAnsi="Arial" w:cs="Arial"/>
          <w:b/>
          <w:bCs/>
          <w:spacing w:val="30"/>
          <w:sz w:val="28"/>
          <w:szCs w:val="28"/>
        </w:rPr>
      </w:pPr>
      <w:r w:rsidRPr="00146B14">
        <w:rPr>
          <w:rFonts w:ascii="Arial" w:hAnsi="Arial" w:cs="Arial"/>
          <w:b/>
          <w:bCs/>
          <w:spacing w:val="30"/>
          <w:sz w:val="28"/>
          <w:szCs w:val="28"/>
        </w:rPr>
        <w:t>ПОСТАНОВЛЕНИЕ</w:t>
      </w:r>
    </w:p>
    <w:tbl>
      <w:tblPr>
        <w:tblW w:w="9356" w:type="dxa"/>
        <w:tblLayout w:type="fixed"/>
        <w:tblCellMar>
          <w:left w:w="0" w:type="dxa"/>
          <w:right w:w="0" w:type="dxa"/>
        </w:tblCellMar>
        <w:tblLook w:val="04A0" w:firstRow="1" w:lastRow="0" w:firstColumn="1" w:lastColumn="0" w:noHBand="0" w:noVBand="1"/>
      </w:tblPr>
      <w:tblGrid>
        <w:gridCol w:w="3699"/>
        <w:gridCol w:w="2212"/>
        <w:gridCol w:w="3445"/>
      </w:tblGrid>
      <w:tr w:rsidR="00E0717A" w:rsidRPr="00146B14" w:rsidTr="006A4C58">
        <w:tc>
          <w:tcPr>
            <w:tcW w:w="3699" w:type="dxa"/>
            <w:hideMark/>
          </w:tcPr>
          <w:p w:rsidR="00E0717A" w:rsidRPr="00146B14" w:rsidRDefault="00292911" w:rsidP="000A7CCD">
            <w:pPr>
              <w:autoSpaceDE/>
              <w:adjustRightInd/>
              <w:rPr>
                <w:rFonts w:ascii="Arial" w:hAnsi="Arial" w:cs="Arial"/>
                <w:bCs/>
                <w:sz w:val="24"/>
                <w:szCs w:val="24"/>
              </w:rPr>
            </w:pPr>
            <w:r>
              <w:rPr>
                <w:rFonts w:ascii="Arial" w:hAnsi="Arial" w:cs="Arial"/>
                <w:bCs/>
                <w:sz w:val="24"/>
                <w:szCs w:val="24"/>
                <w:lang w:val="en-US"/>
              </w:rPr>
              <w:t>05</w:t>
            </w:r>
            <w:r w:rsidR="003D0C2F">
              <w:rPr>
                <w:rFonts w:ascii="Arial" w:hAnsi="Arial" w:cs="Arial"/>
                <w:bCs/>
                <w:sz w:val="24"/>
                <w:szCs w:val="24"/>
              </w:rPr>
              <w:t xml:space="preserve"> апреля</w:t>
            </w:r>
            <w:r w:rsidR="008C0F23" w:rsidRPr="00146B14">
              <w:rPr>
                <w:rFonts w:ascii="Arial" w:hAnsi="Arial" w:cs="Arial"/>
                <w:bCs/>
                <w:sz w:val="24"/>
                <w:szCs w:val="24"/>
              </w:rPr>
              <w:t xml:space="preserve"> 2022</w:t>
            </w:r>
            <w:r w:rsidR="00E0717A" w:rsidRPr="00146B14">
              <w:rPr>
                <w:rFonts w:ascii="Arial" w:hAnsi="Arial" w:cs="Arial"/>
                <w:bCs/>
                <w:sz w:val="24"/>
                <w:szCs w:val="24"/>
              </w:rPr>
              <w:t xml:space="preserve"> г.</w:t>
            </w:r>
          </w:p>
        </w:tc>
        <w:tc>
          <w:tcPr>
            <w:tcW w:w="2212" w:type="dxa"/>
            <w:hideMark/>
          </w:tcPr>
          <w:p w:rsidR="00E0717A" w:rsidRPr="00146B14" w:rsidRDefault="00E0717A">
            <w:pPr>
              <w:autoSpaceDE/>
              <w:adjustRightInd/>
              <w:jc w:val="center"/>
              <w:rPr>
                <w:rFonts w:ascii="Arial" w:hAnsi="Arial" w:cs="Arial"/>
              </w:rPr>
            </w:pPr>
            <w:r w:rsidRPr="00146B14">
              <w:rPr>
                <w:rFonts w:ascii="Arial" w:hAnsi="Arial" w:cs="Arial"/>
              </w:rPr>
              <w:t>р.п.Белый Яр</w:t>
            </w:r>
          </w:p>
          <w:p w:rsidR="00E0717A" w:rsidRPr="00146B14" w:rsidRDefault="00E0717A">
            <w:pPr>
              <w:autoSpaceDE/>
              <w:adjustRightInd/>
              <w:jc w:val="center"/>
              <w:rPr>
                <w:rFonts w:ascii="Arial" w:hAnsi="Arial" w:cs="Arial"/>
              </w:rPr>
            </w:pPr>
            <w:r w:rsidRPr="00146B14">
              <w:rPr>
                <w:rFonts w:ascii="Arial" w:hAnsi="Arial" w:cs="Arial"/>
              </w:rPr>
              <w:t>Верхнекетского района</w:t>
            </w:r>
          </w:p>
          <w:p w:rsidR="00E0717A" w:rsidRPr="00146B14" w:rsidRDefault="00E0717A">
            <w:pPr>
              <w:autoSpaceDE/>
              <w:adjustRightInd/>
              <w:jc w:val="center"/>
              <w:rPr>
                <w:rFonts w:ascii="Arial" w:hAnsi="Arial" w:cs="Arial"/>
                <w:sz w:val="2"/>
                <w:szCs w:val="2"/>
              </w:rPr>
            </w:pPr>
            <w:r w:rsidRPr="00146B14">
              <w:rPr>
                <w:rFonts w:ascii="Arial" w:hAnsi="Arial" w:cs="Arial"/>
              </w:rPr>
              <w:t>Томской области</w:t>
            </w:r>
          </w:p>
        </w:tc>
        <w:tc>
          <w:tcPr>
            <w:tcW w:w="3445" w:type="dxa"/>
            <w:hideMark/>
          </w:tcPr>
          <w:p w:rsidR="00E0717A" w:rsidRPr="00292911" w:rsidRDefault="006A4C58" w:rsidP="006A4C58">
            <w:pPr>
              <w:autoSpaceDE/>
              <w:adjustRightInd/>
              <w:ind w:right="57"/>
              <w:rPr>
                <w:rFonts w:ascii="Arial" w:hAnsi="Arial" w:cs="Arial"/>
                <w:bCs/>
                <w:sz w:val="24"/>
                <w:szCs w:val="24"/>
                <w:lang w:val="en-US"/>
              </w:rPr>
            </w:pPr>
            <w:r w:rsidRPr="00146B14">
              <w:rPr>
                <w:rFonts w:ascii="Arial" w:hAnsi="Arial" w:cs="Arial"/>
                <w:bCs/>
                <w:sz w:val="24"/>
                <w:szCs w:val="24"/>
              </w:rPr>
              <w:t xml:space="preserve">                               №</w:t>
            </w:r>
            <w:r w:rsidR="00292911">
              <w:rPr>
                <w:rFonts w:ascii="Arial" w:hAnsi="Arial" w:cs="Arial"/>
                <w:bCs/>
                <w:sz w:val="24"/>
                <w:szCs w:val="24"/>
                <w:lang w:val="en-US"/>
              </w:rPr>
              <w:t xml:space="preserve"> 314</w:t>
            </w:r>
          </w:p>
        </w:tc>
      </w:tr>
    </w:tbl>
    <w:p w:rsidR="00E0717A" w:rsidRPr="00146B14" w:rsidRDefault="00E0717A" w:rsidP="00E0717A">
      <w:pPr>
        <w:tabs>
          <w:tab w:val="left" w:pos="-2552"/>
          <w:tab w:val="left" w:pos="0"/>
        </w:tabs>
        <w:autoSpaceDE/>
        <w:adjustRightInd/>
        <w:ind w:right="4393"/>
        <w:jc w:val="both"/>
        <w:rPr>
          <w:rFonts w:ascii="Arial" w:hAnsi="Arial" w:cs="Arial"/>
          <w:sz w:val="24"/>
          <w:szCs w:val="24"/>
        </w:rPr>
      </w:pPr>
    </w:p>
    <w:p w:rsidR="00E0717A" w:rsidRPr="00567DB6" w:rsidRDefault="00D37905" w:rsidP="0066405C">
      <w:pPr>
        <w:tabs>
          <w:tab w:val="left" w:pos="-2552"/>
          <w:tab w:val="left" w:pos="1134"/>
        </w:tabs>
        <w:autoSpaceDE/>
        <w:adjustRightInd/>
        <w:ind w:left="1134" w:right="1700"/>
        <w:jc w:val="center"/>
        <w:rPr>
          <w:rFonts w:ascii="Arial" w:hAnsi="Arial" w:cs="Arial"/>
          <w:b/>
          <w:sz w:val="24"/>
          <w:szCs w:val="24"/>
        </w:rPr>
      </w:pPr>
      <w:r w:rsidRPr="00567DB6">
        <w:rPr>
          <w:rFonts w:ascii="Arial" w:hAnsi="Arial" w:cs="Arial"/>
          <w:b/>
          <w:sz w:val="24"/>
          <w:szCs w:val="24"/>
        </w:rPr>
        <w:t>О внесении изменений в</w:t>
      </w:r>
      <w:r w:rsidR="006C30FC" w:rsidRPr="00567DB6">
        <w:rPr>
          <w:rFonts w:ascii="Arial" w:hAnsi="Arial" w:cs="Arial"/>
          <w:b/>
          <w:bCs/>
          <w:sz w:val="24"/>
          <w:szCs w:val="24"/>
        </w:rPr>
        <w:t xml:space="preserve"> муниципальную</w:t>
      </w:r>
      <w:r w:rsidR="006C30FC" w:rsidRPr="00567DB6">
        <w:rPr>
          <w:rFonts w:ascii="Arial" w:hAnsi="Arial" w:cs="Arial"/>
          <w:b/>
          <w:sz w:val="24"/>
          <w:szCs w:val="24"/>
        </w:rPr>
        <w:t xml:space="preserve"> программу «Капитальный ремонт муниципального жилищного фонда в муниципальном образовании Верхнекетский район Томской области на 2018-2024 годы»,</w:t>
      </w:r>
      <w:r w:rsidR="00567DB6" w:rsidRPr="00567DB6">
        <w:rPr>
          <w:rFonts w:ascii="Arial" w:hAnsi="Arial" w:cs="Arial"/>
          <w:b/>
          <w:sz w:val="24"/>
          <w:szCs w:val="24"/>
        </w:rPr>
        <w:t xml:space="preserve"> </w:t>
      </w:r>
      <w:r w:rsidR="006C30FC" w:rsidRPr="00567DB6">
        <w:rPr>
          <w:rFonts w:ascii="Arial" w:hAnsi="Arial" w:cs="Arial"/>
          <w:b/>
          <w:sz w:val="24"/>
          <w:szCs w:val="24"/>
        </w:rPr>
        <w:t>утверждённую</w:t>
      </w:r>
      <w:r w:rsidRPr="00567DB6">
        <w:rPr>
          <w:rFonts w:ascii="Arial" w:hAnsi="Arial" w:cs="Arial"/>
          <w:b/>
          <w:sz w:val="24"/>
          <w:szCs w:val="24"/>
        </w:rPr>
        <w:t xml:space="preserve"> постановление</w:t>
      </w:r>
      <w:r w:rsidR="006C30FC" w:rsidRPr="00567DB6">
        <w:rPr>
          <w:rFonts w:ascii="Arial" w:hAnsi="Arial" w:cs="Arial"/>
          <w:b/>
          <w:sz w:val="24"/>
          <w:szCs w:val="24"/>
        </w:rPr>
        <w:t>м</w:t>
      </w:r>
      <w:r w:rsidRPr="00567DB6">
        <w:rPr>
          <w:rFonts w:ascii="Arial" w:hAnsi="Arial" w:cs="Arial"/>
          <w:b/>
          <w:sz w:val="24"/>
          <w:szCs w:val="24"/>
        </w:rPr>
        <w:t xml:space="preserve"> Администрации Верхнекетского района от 06.03.2018 №248 </w:t>
      </w:r>
    </w:p>
    <w:p w:rsidR="00E0717A" w:rsidRPr="00146B14" w:rsidRDefault="00E0717A" w:rsidP="00E0717A">
      <w:pPr>
        <w:tabs>
          <w:tab w:val="left" w:pos="-2552"/>
          <w:tab w:val="left" w:pos="4962"/>
        </w:tabs>
        <w:autoSpaceDE/>
        <w:adjustRightInd/>
        <w:ind w:right="4393"/>
        <w:jc w:val="both"/>
        <w:rPr>
          <w:rFonts w:ascii="Arial" w:hAnsi="Arial"/>
          <w:sz w:val="24"/>
          <w:szCs w:val="24"/>
        </w:rPr>
      </w:pPr>
    </w:p>
    <w:p w:rsidR="00E0717A" w:rsidRPr="00146B14" w:rsidRDefault="00D37905" w:rsidP="00E0717A">
      <w:pPr>
        <w:autoSpaceDE/>
        <w:adjustRightInd/>
        <w:ind w:firstLine="720"/>
        <w:jc w:val="both"/>
        <w:rPr>
          <w:rFonts w:ascii="Arial" w:hAnsi="Arial"/>
          <w:sz w:val="24"/>
          <w:szCs w:val="24"/>
        </w:rPr>
      </w:pPr>
      <w:r w:rsidRPr="00146B14">
        <w:rPr>
          <w:rFonts w:ascii="Arial" w:hAnsi="Arial" w:cs="Arial"/>
          <w:sz w:val="24"/>
          <w:szCs w:val="24"/>
        </w:rPr>
        <w:t xml:space="preserve">В соответствии со статьей 179 Бюджетного кодекса Российской Федерации, постановлением Администрации Верхнекетского района от 09.10.2012 №1225 «Об утверждении Порядка принятия решений о разработке муниципальных программ Верхнекетского района и </w:t>
      </w:r>
      <w:r w:rsidR="00922FE3" w:rsidRPr="00146B14">
        <w:rPr>
          <w:rFonts w:ascii="Arial" w:hAnsi="Arial" w:cs="Arial"/>
          <w:sz w:val="24"/>
          <w:szCs w:val="24"/>
        </w:rPr>
        <w:t>их формировании,</w:t>
      </w:r>
      <w:r w:rsidRPr="00146B14">
        <w:rPr>
          <w:rFonts w:ascii="Arial" w:hAnsi="Arial" w:cs="Arial"/>
          <w:sz w:val="24"/>
          <w:szCs w:val="24"/>
        </w:rPr>
        <w:t xml:space="preserve"> и реализации</w:t>
      </w:r>
      <w:r w:rsidR="00922FE3" w:rsidRPr="00146B14">
        <w:rPr>
          <w:rFonts w:ascii="Arial" w:hAnsi="Arial" w:cs="Arial"/>
          <w:sz w:val="24"/>
          <w:szCs w:val="24"/>
        </w:rPr>
        <w:t>», решением</w:t>
      </w:r>
      <w:r w:rsidRPr="00146B14">
        <w:rPr>
          <w:rFonts w:ascii="Arial" w:hAnsi="Arial" w:cs="Arial"/>
          <w:sz w:val="24"/>
          <w:szCs w:val="24"/>
        </w:rPr>
        <w:t xml:space="preserve"> Думы Верхнекетского района от </w:t>
      </w:r>
      <w:r w:rsidR="005E2E25" w:rsidRPr="00146B14">
        <w:rPr>
          <w:rFonts w:ascii="Arial" w:hAnsi="Arial" w:cs="Arial"/>
          <w:sz w:val="24"/>
          <w:szCs w:val="24"/>
        </w:rPr>
        <w:t>28.12.2021 № 53</w:t>
      </w:r>
      <w:r w:rsidRPr="00146B14">
        <w:rPr>
          <w:rFonts w:ascii="Arial" w:hAnsi="Arial" w:cs="Arial"/>
          <w:sz w:val="24"/>
          <w:szCs w:val="24"/>
        </w:rPr>
        <w:t xml:space="preserve"> «О местном бюджете муниципального образования Верхнекетский район Томской </w:t>
      </w:r>
      <w:r w:rsidR="00922FE3" w:rsidRPr="00146B14">
        <w:rPr>
          <w:rFonts w:ascii="Arial" w:hAnsi="Arial" w:cs="Arial"/>
          <w:sz w:val="24"/>
          <w:szCs w:val="24"/>
        </w:rPr>
        <w:t>области на</w:t>
      </w:r>
      <w:r w:rsidR="00DA7E76" w:rsidRPr="00146B14">
        <w:rPr>
          <w:rFonts w:ascii="Arial" w:hAnsi="Arial" w:cs="Arial"/>
          <w:sz w:val="24"/>
          <w:szCs w:val="24"/>
        </w:rPr>
        <w:t xml:space="preserve"> 2022 год и на плановый период 2023 и 2024</w:t>
      </w:r>
      <w:r w:rsidRPr="00146B14">
        <w:rPr>
          <w:rFonts w:ascii="Arial" w:hAnsi="Arial" w:cs="Arial"/>
          <w:sz w:val="24"/>
          <w:szCs w:val="24"/>
        </w:rPr>
        <w:t xml:space="preserve"> годов»</w:t>
      </w:r>
      <w:r w:rsidR="002A5D99" w:rsidRPr="00146B14">
        <w:rPr>
          <w:rFonts w:ascii="Arial" w:hAnsi="Arial"/>
          <w:sz w:val="24"/>
          <w:szCs w:val="24"/>
        </w:rPr>
        <w:t xml:space="preserve">, </w:t>
      </w:r>
      <w:r w:rsidR="00E0717A" w:rsidRPr="00146B14">
        <w:rPr>
          <w:rFonts w:ascii="Arial" w:hAnsi="Arial"/>
          <w:sz w:val="24"/>
          <w:szCs w:val="24"/>
        </w:rPr>
        <w:t>постановляю:</w:t>
      </w:r>
    </w:p>
    <w:p w:rsidR="00E0717A" w:rsidRPr="00146B14" w:rsidRDefault="00E0717A" w:rsidP="00E0717A">
      <w:pPr>
        <w:tabs>
          <w:tab w:val="left" w:pos="-2552"/>
        </w:tabs>
        <w:autoSpaceDE/>
        <w:adjustRightInd/>
        <w:jc w:val="both"/>
        <w:rPr>
          <w:rFonts w:ascii="Arial" w:hAnsi="Arial"/>
          <w:sz w:val="24"/>
          <w:szCs w:val="24"/>
        </w:rPr>
      </w:pPr>
    </w:p>
    <w:p w:rsidR="00D37905" w:rsidRDefault="002A5D99" w:rsidP="00D37905">
      <w:pPr>
        <w:tabs>
          <w:tab w:val="left" w:pos="-2552"/>
        </w:tabs>
        <w:ind w:firstLine="709"/>
        <w:jc w:val="both"/>
        <w:rPr>
          <w:rFonts w:ascii="Arial" w:hAnsi="Arial" w:cs="Arial"/>
          <w:sz w:val="24"/>
          <w:szCs w:val="24"/>
        </w:rPr>
      </w:pPr>
      <w:r w:rsidRPr="00567DB6">
        <w:rPr>
          <w:rFonts w:ascii="Arial" w:hAnsi="Arial"/>
          <w:sz w:val="24"/>
          <w:szCs w:val="24"/>
        </w:rPr>
        <w:t xml:space="preserve">1. </w:t>
      </w:r>
      <w:r w:rsidR="00D37905" w:rsidRPr="00567DB6">
        <w:rPr>
          <w:rFonts w:ascii="Arial" w:hAnsi="Arial" w:cs="Arial"/>
          <w:sz w:val="24"/>
          <w:szCs w:val="24"/>
        </w:rPr>
        <w:t>Внести в</w:t>
      </w:r>
      <w:r w:rsidR="00FC6E98" w:rsidRPr="00567DB6">
        <w:rPr>
          <w:rFonts w:ascii="Arial" w:hAnsi="Arial" w:cs="Arial"/>
          <w:bCs/>
          <w:sz w:val="24"/>
          <w:szCs w:val="24"/>
        </w:rPr>
        <w:t xml:space="preserve"> муниципальную</w:t>
      </w:r>
      <w:r w:rsidR="00FC6E98" w:rsidRPr="00567DB6">
        <w:rPr>
          <w:rFonts w:ascii="Arial" w:hAnsi="Arial" w:cs="Arial"/>
          <w:sz w:val="24"/>
          <w:szCs w:val="24"/>
        </w:rPr>
        <w:t xml:space="preserve"> программу «Капитальный ремонт муниципального жилищного фонда в муниципальном образовании Верхнекетский район Томской области на 2018-2024 годы», утверждённую </w:t>
      </w:r>
      <w:r w:rsidR="00D37905" w:rsidRPr="00567DB6">
        <w:rPr>
          <w:rFonts w:ascii="Arial" w:hAnsi="Arial" w:cs="Arial"/>
          <w:sz w:val="24"/>
          <w:szCs w:val="24"/>
        </w:rPr>
        <w:t xml:space="preserve"> постановление</w:t>
      </w:r>
      <w:r w:rsidR="00FC6E98" w:rsidRPr="00567DB6">
        <w:rPr>
          <w:rFonts w:ascii="Arial" w:hAnsi="Arial" w:cs="Arial"/>
          <w:sz w:val="24"/>
          <w:szCs w:val="24"/>
        </w:rPr>
        <w:t>м</w:t>
      </w:r>
      <w:r w:rsidR="00D37905" w:rsidRPr="00567DB6">
        <w:rPr>
          <w:rFonts w:ascii="Arial" w:hAnsi="Arial" w:cs="Arial"/>
          <w:sz w:val="24"/>
          <w:szCs w:val="24"/>
        </w:rPr>
        <w:t xml:space="preserve"> Администрации Верхнекетского района от 06.03.2018 №248</w:t>
      </w:r>
      <w:r w:rsidR="00FC6E98" w:rsidRPr="00567DB6">
        <w:rPr>
          <w:rFonts w:ascii="Arial" w:hAnsi="Arial" w:cs="Arial"/>
          <w:sz w:val="24"/>
          <w:szCs w:val="24"/>
        </w:rPr>
        <w:t>,</w:t>
      </w:r>
      <w:r w:rsidR="00567DB6">
        <w:rPr>
          <w:rFonts w:ascii="Arial" w:hAnsi="Arial" w:cs="Arial"/>
          <w:color w:val="C00000"/>
          <w:sz w:val="24"/>
          <w:szCs w:val="24"/>
        </w:rPr>
        <w:t xml:space="preserve"> </w:t>
      </w:r>
      <w:r w:rsidR="00D37905" w:rsidRPr="00146B14">
        <w:rPr>
          <w:rFonts w:ascii="Arial" w:hAnsi="Arial" w:cs="Arial"/>
          <w:sz w:val="24"/>
          <w:szCs w:val="24"/>
        </w:rPr>
        <w:t>следующие изменения:</w:t>
      </w:r>
    </w:p>
    <w:p w:rsidR="00C9073B" w:rsidRPr="00567DB6" w:rsidRDefault="004E60C5" w:rsidP="00D37905">
      <w:pPr>
        <w:tabs>
          <w:tab w:val="left" w:pos="-2552"/>
        </w:tabs>
        <w:ind w:firstLine="709"/>
        <w:jc w:val="both"/>
        <w:rPr>
          <w:rFonts w:ascii="Arial" w:hAnsi="Arial" w:cs="Arial"/>
          <w:sz w:val="24"/>
          <w:szCs w:val="24"/>
        </w:rPr>
      </w:pPr>
      <w:r w:rsidRPr="00567DB6">
        <w:rPr>
          <w:rFonts w:ascii="Arial" w:hAnsi="Arial" w:cs="Arial"/>
          <w:sz w:val="24"/>
          <w:szCs w:val="24"/>
        </w:rPr>
        <w:t>1)</w:t>
      </w:r>
      <w:r w:rsidR="00567DB6" w:rsidRPr="00567DB6">
        <w:rPr>
          <w:rFonts w:ascii="Arial" w:hAnsi="Arial" w:cs="Arial"/>
          <w:sz w:val="24"/>
          <w:szCs w:val="24"/>
        </w:rPr>
        <w:t xml:space="preserve"> </w:t>
      </w:r>
      <w:r w:rsidR="00F72048" w:rsidRPr="00567DB6">
        <w:rPr>
          <w:rFonts w:ascii="Arial" w:hAnsi="Arial" w:cs="Arial"/>
          <w:sz w:val="24"/>
          <w:szCs w:val="24"/>
        </w:rPr>
        <w:t>паспорт изложить</w:t>
      </w:r>
      <w:r w:rsidR="00567DB6" w:rsidRPr="00567DB6">
        <w:rPr>
          <w:rFonts w:ascii="Arial" w:hAnsi="Arial" w:cs="Arial"/>
          <w:sz w:val="24"/>
          <w:szCs w:val="24"/>
        </w:rPr>
        <w:t xml:space="preserve"> </w:t>
      </w:r>
      <w:r w:rsidR="00FC6E98" w:rsidRPr="00567DB6">
        <w:rPr>
          <w:rFonts w:ascii="Arial" w:hAnsi="Arial" w:cs="Arial"/>
          <w:sz w:val="24"/>
          <w:szCs w:val="24"/>
        </w:rPr>
        <w:t>в редакции</w:t>
      </w:r>
      <w:r w:rsidR="00567DB6" w:rsidRPr="00567DB6">
        <w:rPr>
          <w:rFonts w:ascii="Arial" w:hAnsi="Arial" w:cs="Arial"/>
          <w:sz w:val="24"/>
          <w:szCs w:val="24"/>
        </w:rPr>
        <w:t xml:space="preserve"> </w:t>
      </w:r>
      <w:r w:rsidR="00F72048" w:rsidRPr="00567DB6">
        <w:rPr>
          <w:rFonts w:ascii="Arial" w:hAnsi="Arial" w:cs="Arial"/>
          <w:sz w:val="24"/>
          <w:szCs w:val="24"/>
        </w:rPr>
        <w:t>согласно приложению 1 к настоящему постановлению</w:t>
      </w:r>
      <w:r w:rsidR="009B6AF9" w:rsidRPr="00567DB6">
        <w:rPr>
          <w:rFonts w:ascii="Arial" w:hAnsi="Arial" w:cs="Arial"/>
          <w:sz w:val="24"/>
          <w:szCs w:val="24"/>
        </w:rPr>
        <w:t>;</w:t>
      </w:r>
    </w:p>
    <w:p w:rsidR="004E60C5" w:rsidRDefault="00FC6E98" w:rsidP="004E60C5">
      <w:pPr>
        <w:tabs>
          <w:tab w:val="left" w:pos="-2552"/>
        </w:tabs>
        <w:ind w:firstLine="709"/>
        <w:jc w:val="both"/>
        <w:rPr>
          <w:rFonts w:ascii="Arial" w:hAnsi="Arial" w:cs="Arial"/>
          <w:sz w:val="24"/>
          <w:szCs w:val="24"/>
        </w:rPr>
      </w:pPr>
      <w:r w:rsidRPr="00567DB6">
        <w:rPr>
          <w:rFonts w:ascii="Arial" w:hAnsi="Arial" w:cs="Arial"/>
          <w:sz w:val="24"/>
          <w:szCs w:val="24"/>
        </w:rPr>
        <w:t>2</w:t>
      </w:r>
      <w:r w:rsidR="00903F5A" w:rsidRPr="00567DB6">
        <w:rPr>
          <w:rFonts w:ascii="Arial" w:hAnsi="Arial" w:cs="Arial"/>
          <w:sz w:val="24"/>
          <w:szCs w:val="24"/>
        </w:rPr>
        <w:t>)</w:t>
      </w:r>
      <w:r w:rsidR="00567DB6" w:rsidRPr="00567DB6">
        <w:rPr>
          <w:rFonts w:ascii="Arial" w:hAnsi="Arial" w:cs="Arial"/>
          <w:sz w:val="24"/>
          <w:szCs w:val="24"/>
        </w:rPr>
        <w:t xml:space="preserve"> </w:t>
      </w:r>
      <w:r w:rsidR="004E60C5" w:rsidRPr="00567DB6">
        <w:rPr>
          <w:rFonts w:ascii="Arial" w:hAnsi="Arial" w:cs="Arial"/>
          <w:sz w:val="24"/>
          <w:szCs w:val="24"/>
        </w:rPr>
        <w:t>раздел 2 «Цель, задачи, целевые показатели МП» изложить в следующей редакции</w:t>
      </w:r>
      <w:r w:rsidR="004E60C5">
        <w:rPr>
          <w:rFonts w:ascii="Arial" w:hAnsi="Arial" w:cs="Arial"/>
          <w:sz w:val="24"/>
          <w:szCs w:val="24"/>
        </w:rPr>
        <w:t>:</w:t>
      </w:r>
    </w:p>
    <w:p w:rsidR="004E60C5" w:rsidRPr="009C7CE0" w:rsidRDefault="004E60C5" w:rsidP="004E60C5">
      <w:pPr>
        <w:autoSpaceDE/>
        <w:autoSpaceDN/>
        <w:adjustRightInd/>
        <w:jc w:val="center"/>
        <w:rPr>
          <w:rFonts w:ascii="Arial" w:hAnsi="Arial" w:cs="Arial"/>
          <w:b/>
          <w:sz w:val="24"/>
          <w:szCs w:val="24"/>
        </w:rPr>
      </w:pPr>
      <w:r w:rsidRPr="009C7CE0">
        <w:rPr>
          <w:rFonts w:ascii="Arial" w:hAnsi="Arial" w:cs="Arial"/>
          <w:b/>
          <w:sz w:val="24"/>
          <w:szCs w:val="24"/>
        </w:rPr>
        <w:t>«2. Цель, задачи, целевые показатели МП</w:t>
      </w:r>
    </w:p>
    <w:p w:rsidR="004E60C5" w:rsidRPr="009C7CE0" w:rsidRDefault="004E60C5" w:rsidP="004E60C5">
      <w:pPr>
        <w:shd w:val="clear" w:color="auto" w:fill="FFFFFF"/>
        <w:autoSpaceDE/>
        <w:autoSpaceDN/>
        <w:adjustRightInd/>
        <w:rPr>
          <w:rFonts w:ascii="Arial" w:hAnsi="Arial" w:cs="Arial"/>
          <w:b/>
          <w:sz w:val="24"/>
          <w:szCs w:val="24"/>
        </w:rPr>
      </w:pPr>
    </w:p>
    <w:p w:rsidR="004E60C5" w:rsidRPr="009C7CE0" w:rsidRDefault="004E60C5" w:rsidP="004E60C5">
      <w:pPr>
        <w:shd w:val="clear" w:color="auto" w:fill="FFFFFF"/>
        <w:tabs>
          <w:tab w:val="left" w:pos="709"/>
        </w:tabs>
        <w:autoSpaceDE/>
        <w:autoSpaceDN/>
        <w:adjustRightInd/>
        <w:ind w:firstLine="720"/>
        <w:jc w:val="both"/>
        <w:rPr>
          <w:rFonts w:ascii="Arial" w:hAnsi="Arial" w:cs="Arial"/>
          <w:bCs/>
          <w:sz w:val="24"/>
          <w:szCs w:val="24"/>
        </w:rPr>
      </w:pPr>
      <w:r w:rsidRPr="009C7CE0">
        <w:rPr>
          <w:rFonts w:ascii="Arial" w:hAnsi="Arial" w:cs="Arial"/>
          <w:bCs/>
          <w:sz w:val="24"/>
          <w:szCs w:val="24"/>
        </w:rPr>
        <w:t>Реализация Программы будет осуществляться в течение 2018-2024 годов.</w:t>
      </w:r>
    </w:p>
    <w:p w:rsidR="004E60C5" w:rsidRPr="009C7CE0" w:rsidRDefault="004E60C5" w:rsidP="004E60C5">
      <w:pPr>
        <w:shd w:val="clear" w:color="auto" w:fill="FFFFFF"/>
        <w:tabs>
          <w:tab w:val="left" w:pos="709"/>
        </w:tabs>
        <w:autoSpaceDE/>
        <w:autoSpaceDN/>
        <w:adjustRightInd/>
        <w:ind w:firstLine="720"/>
        <w:jc w:val="both"/>
        <w:rPr>
          <w:rFonts w:ascii="Arial" w:hAnsi="Arial" w:cs="Arial"/>
          <w:bCs/>
          <w:sz w:val="24"/>
          <w:szCs w:val="24"/>
        </w:rPr>
      </w:pPr>
      <w:r w:rsidRPr="009C7CE0">
        <w:rPr>
          <w:rFonts w:ascii="Arial" w:hAnsi="Arial" w:cs="Arial"/>
          <w:bCs/>
          <w:sz w:val="24"/>
          <w:szCs w:val="24"/>
        </w:rPr>
        <w:t xml:space="preserve">Целью Программы является улучшение технического состояния муниципальных </w:t>
      </w:r>
      <w:r w:rsidRPr="009C7CE0">
        <w:rPr>
          <w:rFonts w:ascii="Arial" w:hAnsi="Arial" w:cs="Arial"/>
          <w:sz w:val="24"/>
          <w:szCs w:val="24"/>
        </w:rPr>
        <w:t>квартир в многоквартирных домах и индивидуальных домов муниципального жилищного фонда,</w:t>
      </w:r>
      <w:r w:rsidRPr="009C7CE0">
        <w:rPr>
          <w:rFonts w:ascii="Arial" w:hAnsi="Arial" w:cs="Arial"/>
          <w:bCs/>
          <w:sz w:val="24"/>
          <w:szCs w:val="24"/>
        </w:rPr>
        <w:t xml:space="preserve"> расположенных на территории Верхнекетского района Томской области.</w:t>
      </w:r>
    </w:p>
    <w:p w:rsidR="004E60C5" w:rsidRPr="009C7CE0" w:rsidRDefault="004E60C5" w:rsidP="004E60C5">
      <w:pPr>
        <w:shd w:val="clear" w:color="auto" w:fill="FFFFFF"/>
        <w:tabs>
          <w:tab w:val="left" w:pos="709"/>
        </w:tabs>
        <w:autoSpaceDE/>
        <w:autoSpaceDN/>
        <w:adjustRightInd/>
        <w:ind w:firstLine="720"/>
        <w:jc w:val="both"/>
        <w:rPr>
          <w:rFonts w:ascii="Arial" w:hAnsi="Arial" w:cs="Arial"/>
          <w:sz w:val="24"/>
          <w:szCs w:val="24"/>
          <w:lang w:eastAsia="en-US"/>
        </w:rPr>
      </w:pPr>
      <w:r w:rsidRPr="009C7CE0">
        <w:rPr>
          <w:rFonts w:ascii="Arial" w:hAnsi="Arial" w:cs="Arial"/>
          <w:sz w:val="24"/>
          <w:szCs w:val="24"/>
          <w:lang w:eastAsia="en-US"/>
        </w:rPr>
        <w:t>Показателем достижения цели определён: доля площади муниципальных квартир</w:t>
      </w:r>
      <w:r w:rsidRPr="009C7CE0">
        <w:rPr>
          <w:rFonts w:ascii="Arial" w:hAnsi="Arial" w:cs="Arial"/>
          <w:sz w:val="24"/>
          <w:szCs w:val="24"/>
        </w:rPr>
        <w:t xml:space="preserve"> в многоквартирных домах и индивидуальных домов муниципального жилищного фонда</w:t>
      </w:r>
      <w:r w:rsidRPr="009C7CE0">
        <w:rPr>
          <w:rFonts w:ascii="Arial" w:hAnsi="Arial" w:cs="Arial"/>
          <w:sz w:val="24"/>
          <w:szCs w:val="24"/>
          <w:lang w:eastAsia="en-US"/>
        </w:rPr>
        <w:t>, в которых проведён капитальный ремонт, в общей площади муниципального жилищного фонда.</w:t>
      </w:r>
    </w:p>
    <w:p w:rsidR="004E60C5" w:rsidRPr="00D639A2" w:rsidRDefault="004E60C5" w:rsidP="004E60C5">
      <w:pPr>
        <w:shd w:val="clear" w:color="auto" w:fill="FFFFFF"/>
        <w:tabs>
          <w:tab w:val="left" w:pos="709"/>
        </w:tabs>
        <w:autoSpaceDE/>
        <w:autoSpaceDN/>
        <w:adjustRightInd/>
        <w:ind w:firstLine="720"/>
        <w:jc w:val="both"/>
        <w:rPr>
          <w:rFonts w:ascii="Arial" w:hAnsi="Arial" w:cs="Arial"/>
          <w:sz w:val="24"/>
          <w:szCs w:val="24"/>
          <w:lang w:eastAsia="en-US"/>
        </w:rPr>
      </w:pPr>
      <w:r w:rsidRPr="009C7CE0">
        <w:rPr>
          <w:rFonts w:ascii="Arial" w:hAnsi="Arial" w:cs="Arial"/>
          <w:sz w:val="24"/>
          <w:szCs w:val="24"/>
          <w:lang w:eastAsia="en-US"/>
        </w:rPr>
        <w:t>Доля площади муниципальных квартир</w:t>
      </w:r>
      <w:r w:rsidRPr="009C7CE0">
        <w:rPr>
          <w:rFonts w:ascii="Arial" w:hAnsi="Arial" w:cs="Arial"/>
          <w:sz w:val="24"/>
          <w:szCs w:val="24"/>
        </w:rPr>
        <w:t xml:space="preserve"> в многоквартирных домах и индивидуальных домов муниципального жилищного фонда</w:t>
      </w:r>
      <w:r w:rsidRPr="009C7CE0">
        <w:rPr>
          <w:rFonts w:ascii="Arial" w:hAnsi="Arial" w:cs="Arial"/>
          <w:sz w:val="24"/>
          <w:szCs w:val="24"/>
          <w:lang w:eastAsia="en-US"/>
        </w:rPr>
        <w:t xml:space="preserve">, в которых будет проведён капитальный ремонт, в общей площади муниципального фонда по годам: </w:t>
      </w:r>
      <w:r w:rsidRPr="00D639A2">
        <w:rPr>
          <w:rFonts w:ascii="Arial" w:hAnsi="Arial" w:cs="Arial"/>
          <w:bCs/>
          <w:sz w:val="24"/>
          <w:szCs w:val="24"/>
        </w:rPr>
        <w:t>в 2018 году – 2,5%, в 2019 году – 3 %, в 202</w:t>
      </w:r>
      <w:r w:rsidR="00536E50">
        <w:rPr>
          <w:rFonts w:ascii="Arial" w:hAnsi="Arial" w:cs="Arial"/>
          <w:bCs/>
          <w:sz w:val="24"/>
          <w:szCs w:val="24"/>
        </w:rPr>
        <w:t xml:space="preserve">0 году – 2,3%, в 2021 году – </w:t>
      </w:r>
      <w:r w:rsidR="001D4939" w:rsidRPr="001D4939">
        <w:rPr>
          <w:rFonts w:ascii="Arial" w:hAnsi="Arial" w:cs="Arial"/>
          <w:bCs/>
          <w:sz w:val="24"/>
          <w:szCs w:val="24"/>
        </w:rPr>
        <w:t>4,3</w:t>
      </w:r>
      <w:r w:rsidRPr="001D4939">
        <w:rPr>
          <w:rFonts w:ascii="Arial" w:hAnsi="Arial" w:cs="Arial"/>
          <w:bCs/>
          <w:sz w:val="24"/>
          <w:szCs w:val="24"/>
        </w:rPr>
        <w:t>%,</w:t>
      </w:r>
      <w:r w:rsidRPr="00D639A2">
        <w:rPr>
          <w:rFonts w:ascii="Arial" w:hAnsi="Arial" w:cs="Arial"/>
          <w:bCs/>
          <w:sz w:val="24"/>
          <w:szCs w:val="24"/>
        </w:rPr>
        <w:t xml:space="preserve"> в 2022 году – 2,9%, в 2023 году – 2,9%, в 2024 году – 2,9%. За время действия Программы </w:t>
      </w:r>
      <w:r w:rsidRPr="00D639A2">
        <w:rPr>
          <w:rFonts w:ascii="Arial" w:hAnsi="Arial" w:cs="Arial"/>
          <w:sz w:val="24"/>
          <w:szCs w:val="24"/>
          <w:lang w:eastAsia="en-US"/>
        </w:rPr>
        <w:t>доля площади муниципальных квартир</w:t>
      </w:r>
      <w:r w:rsidRPr="00D639A2">
        <w:rPr>
          <w:rFonts w:ascii="Arial" w:hAnsi="Arial" w:cs="Arial"/>
          <w:sz w:val="24"/>
          <w:szCs w:val="24"/>
        </w:rPr>
        <w:t xml:space="preserve"> в многоквартирных домах и индивидуальных домов муниципального жилищного фонда</w:t>
      </w:r>
      <w:r w:rsidRPr="00D639A2">
        <w:rPr>
          <w:rFonts w:ascii="Arial" w:hAnsi="Arial" w:cs="Arial"/>
          <w:sz w:val="24"/>
          <w:szCs w:val="24"/>
          <w:lang w:eastAsia="en-US"/>
        </w:rPr>
        <w:t xml:space="preserve">, в которых будет проведён капитальный ремонт, в общей площади </w:t>
      </w:r>
      <w:r w:rsidR="00536E50">
        <w:rPr>
          <w:rFonts w:ascii="Arial" w:hAnsi="Arial" w:cs="Arial"/>
          <w:sz w:val="24"/>
          <w:szCs w:val="24"/>
          <w:lang w:eastAsia="en-US"/>
        </w:rPr>
        <w:t xml:space="preserve">муниципального фонда составит </w:t>
      </w:r>
      <w:r w:rsidR="00536E50" w:rsidRPr="001D4939">
        <w:rPr>
          <w:rFonts w:ascii="Arial" w:hAnsi="Arial" w:cs="Arial"/>
          <w:sz w:val="24"/>
          <w:szCs w:val="24"/>
          <w:lang w:eastAsia="en-US"/>
        </w:rPr>
        <w:t>20,</w:t>
      </w:r>
      <w:r w:rsidR="001D4939" w:rsidRPr="001D4939">
        <w:rPr>
          <w:rFonts w:ascii="Arial" w:hAnsi="Arial" w:cs="Arial"/>
          <w:sz w:val="24"/>
          <w:szCs w:val="24"/>
          <w:lang w:eastAsia="en-US"/>
        </w:rPr>
        <w:t>8</w:t>
      </w:r>
      <w:r w:rsidRPr="001D4939">
        <w:rPr>
          <w:rFonts w:ascii="Arial" w:hAnsi="Arial" w:cs="Arial"/>
          <w:sz w:val="24"/>
          <w:szCs w:val="24"/>
          <w:lang w:eastAsia="en-US"/>
        </w:rPr>
        <w:t>%.</w:t>
      </w:r>
    </w:p>
    <w:p w:rsidR="004E60C5" w:rsidRPr="00D639A2" w:rsidRDefault="004E60C5" w:rsidP="004E60C5">
      <w:pPr>
        <w:shd w:val="clear" w:color="auto" w:fill="FFFFFF"/>
        <w:tabs>
          <w:tab w:val="left" w:pos="709"/>
        </w:tabs>
        <w:autoSpaceDE/>
        <w:autoSpaceDN/>
        <w:adjustRightInd/>
        <w:ind w:firstLine="720"/>
        <w:jc w:val="both"/>
        <w:rPr>
          <w:rFonts w:ascii="Arial" w:hAnsi="Arial" w:cs="Arial"/>
          <w:sz w:val="24"/>
          <w:szCs w:val="24"/>
          <w:lang w:eastAsia="en-US"/>
        </w:rPr>
      </w:pPr>
      <w:r w:rsidRPr="00D639A2">
        <w:rPr>
          <w:rFonts w:ascii="Arial" w:hAnsi="Arial" w:cs="Arial"/>
          <w:sz w:val="24"/>
          <w:szCs w:val="24"/>
          <w:lang w:eastAsia="en-US"/>
        </w:rPr>
        <w:t xml:space="preserve">Достижение цели Программы предполагается за счёт решения следующей </w:t>
      </w:r>
      <w:r w:rsidRPr="00D639A2">
        <w:rPr>
          <w:rFonts w:ascii="Arial" w:hAnsi="Arial" w:cs="Arial"/>
          <w:sz w:val="24"/>
          <w:szCs w:val="24"/>
          <w:lang w:eastAsia="en-US"/>
        </w:rPr>
        <w:lastRenderedPageBreak/>
        <w:t>задачи:</w:t>
      </w:r>
    </w:p>
    <w:p w:rsidR="004E60C5" w:rsidRPr="00D639A2" w:rsidRDefault="004E60C5" w:rsidP="004E60C5">
      <w:pPr>
        <w:shd w:val="clear" w:color="auto" w:fill="FFFFFF"/>
        <w:tabs>
          <w:tab w:val="left" w:pos="709"/>
        </w:tabs>
        <w:autoSpaceDE/>
        <w:autoSpaceDN/>
        <w:adjustRightInd/>
        <w:ind w:firstLine="720"/>
        <w:jc w:val="both"/>
        <w:rPr>
          <w:rFonts w:ascii="Arial" w:hAnsi="Arial" w:cs="Arial"/>
          <w:bCs/>
          <w:sz w:val="24"/>
          <w:szCs w:val="24"/>
        </w:rPr>
      </w:pPr>
      <w:r w:rsidRPr="00D639A2">
        <w:rPr>
          <w:rFonts w:ascii="Arial" w:hAnsi="Arial" w:cs="Arial"/>
          <w:bCs/>
          <w:sz w:val="24"/>
          <w:szCs w:val="24"/>
        </w:rPr>
        <w:t xml:space="preserve">Обеспечить проведение капитального ремонта муниципальных </w:t>
      </w:r>
      <w:r w:rsidRPr="00D639A2">
        <w:rPr>
          <w:rFonts w:ascii="Arial" w:hAnsi="Arial" w:cs="Arial"/>
          <w:sz w:val="24"/>
          <w:szCs w:val="24"/>
        </w:rPr>
        <w:t>квартир в многоквартирных домах и индивидуальных домов муниципального жилищного фонда,</w:t>
      </w:r>
      <w:r w:rsidRPr="00D639A2">
        <w:rPr>
          <w:rFonts w:ascii="Arial" w:hAnsi="Arial" w:cs="Arial"/>
          <w:bCs/>
          <w:sz w:val="24"/>
          <w:szCs w:val="24"/>
        </w:rPr>
        <w:t xml:space="preserve"> расположенных на территории Верхнекетского района Томской области.</w:t>
      </w:r>
    </w:p>
    <w:p w:rsidR="004E60C5" w:rsidRPr="00D639A2" w:rsidRDefault="004E60C5" w:rsidP="004E60C5">
      <w:pPr>
        <w:shd w:val="clear" w:color="auto" w:fill="FFFFFF"/>
        <w:tabs>
          <w:tab w:val="left" w:pos="709"/>
        </w:tabs>
        <w:autoSpaceDE/>
        <w:autoSpaceDN/>
        <w:adjustRightInd/>
        <w:ind w:firstLine="720"/>
        <w:jc w:val="both"/>
        <w:rPr>
          <w:rFonts w:ascii="Arial" w:hAnsi="Arial" w:cs="Arial"/>
          <w:bCs/>
          <w:sz w:val="24"/>
          <w:szCs w:val="24"/>
        </w:rPr>
      </w:pPr>
      <w:r w:rsidRPr="00D639A2">
        <w:rPr>
          <w:rFonts w:ascii="Arial" w:hAnsi="Arial" w:cs="Arial"/>
          <w:bCs/>
          <w:sz w:val="24"/>
          <w:szCs w:val="24"/>
        </w:rPr>
        <w:t>Показатели реализации задачи:</w:t>
      </w:r>
    </w:p>
    <w:p w:rsidR="004E60C5" w:rsidRPr="00D639A2" w:rsidRDefault="004E60C5" w:rsidP="004E60C5">
      <w:pPr>
        <w:shd w:val="clear" w:color="auto" w:fill="FFFFFF"/>
        <w:tabs>
          <w:tab w:val="left" w:pos="709"/>
        </w:tabs>
        <w:autoSpaceDE/>
        <w:autoSpaceDN/>
        <w:adjustRightInd/>
        <w:ind w:firstLine="720"/>
        <w:jc w:val="both"/>
        <w:rPr>
          <w:rFonts w:ascii="Arial" w:hAnsi="Arial" w:cs="Arial"/>
          <w:sz w:val="24"/>
          <w:szCs w:val="24"/>
          <w:lang w:eastAsia="en-US"/>
        </w:rPr>
      </w:pPr>
      <w:r w:rsidRPr="00D639A2">
        <w:rPr>
          <w:rFonts w:ascii="Arial" w:hAnsi="Arial" w:cs="Arial"/>
          <w:sz w:val="24"/>
          <w:szCs w:val="24"/>
          <w:lang w:eastAsia="en-US"/>
        </w:rPr>
        <w:t>Количество квартир (площадь квартир) муниципального жилого фонда, в которых проведён капитальный ремонт.</w:t>
      </w:r>
    </w:p>
    <w:p w:rsidR="004E60C5" w:rsidRPr="00D639A2" w:rsidRDefault="004E60C5" w:rsidP="004E60C5">
      <w:pPr>
        <w:shd w:val="clear" w:color="auto" w:fill="FFFFFF"/>
        <w:tabs>
          <w:tab w:val="left" w:pos="709"/>
        </w:tabs>
        <w:autoSpaceDE/>
        <w:autoSpaceDN/>
        <w:adjustRightInd/>
        <w:ind w:firstLine="720"/>
        <w:jc w:val="both"/>
        <w:rPr>
          <w:rFonts w:ascii="Arial" w:hAnsi="Arial" w:cs="Arial"/>
          <w:sz w:val="24"/>
          <w:szCs w:val="24"/>
          <w:lang w:eastAsia="en-US"/>
        </w:rPr>
      </w:pPr>
      <w:r w:rsidRPr="00D639A2">
        <w:rPr>
          <w:rFonts w:ascii="Arial" w:hAnsi="Arial" w:cs="Arial"/>
          <w:sz w:val="24"/>
          <w:szCs w:val="24"/>
          <w:lang w:eastAsia="en-US"/>
        </w:rPr>
        <w:t xml:space="preserve">Количество квартир (площадь квартир) муниципального жилого фонда, в которых будет проведён капитальный ремонт по годам составляет: в 2018 году – 54 квартиры (2667,4 кв.м.), в 2019 году – 63 квартиры (3235,1 кв.м.), в 2020 году – 51 квартира, (2490,9 кв.м.), в 2021 году – </w:t>
      </w:r>
      <w:r w:rsidR="00C70E8C" w:rsidRPr="00C70E8C">
        <w:rPr>
          <w:rFonts w:ascii="Arial" w:hAnsi="Arial" w:cs="Arial"/>
          <w:spacing w:val="-10"/>
          <w:sz w:val="24"/>
          <w:szCs w:val="24"/>
        </w:rPr>
        <w:t>97</w:t>
      </w:r>
      <w:r w:rsidR="00233348" w:rsidRPr="00C70E8C">
        <w:rPr>
          <w:rFonts w:ascii="Arial" w:hAnsi="Arial" w:cs="Arial"/>
          <w:spacing w:val="-10"/>
          <w:sz w:val="24"/>
          <w:szCs w:val="24"/>
        </w:rPr>
        <w:t xml:space="preserve"> </w:t>
      </w:r>
      <w:r w:rsidR="00C70E8C" w:rsidRPr="00C70E8C">
        <w:rPr>
          <w:rFonts w:ascii="Arial" w:hAnsi="Arial" w:cs="Arial"/>
          <w:spacing w:val="-10"/>
          <w:sz w:val="24"/>
          <w:szCs w:val="24"/>
        </w:rPr>
        <w:t>квартир</w:t>
      </w:r>
      <w:r w:rsidR="00233348" w:rsidRPr="00C70E8C">
        <w:rPr>
          <w:rFonts w:ascii="Arial" w:hAnsi="Arial" w:cs="Arial"/>
          <w:spacing w:val="-10"/>
          <w:sz w:val="24"/>
          <w:szCs w:val="24"/>
        </w:rPr>
        <w:t xml:space="preserve"> </w:t>
      </w:r>
      <w:r w:rsidR="00C70E8C" w:rsidRPr="00C70E8C">
        <w:rPr>
          <w:rFonts w:ascii="Arial" w:hAnsi="Arial" w:cs="Arial"/>
          <w:spacing w:val="-10"/>
          <w:sz w:val="24"/>
          <w:szCs w:val="24"/>
        </w:rPr>
        <w:t>(4597,24</w:t>
      </w:r>
      <w:r w:rsidR="00233348" w:rsidRPr="00C70E8C">
        <w:rPr>
          <w:rFonts w:ascii="Arial" w:hAnsi="Arial" w:cs="Arial"/>
          <w:spacing w:val="-10"/>
          <w:sz w:val="24"/>
          <w:szCs w:val="24"/>
        </w:rPr>
        <w:t>)</w:t>
      </w:r>
      <w:r w:rsidRPr="00D639A2">
        <w:rPr>
          <w:rFonts w:ascii="Arial" w:hAnsi="Arial" w:cs="Arial"/>
          <w:sz w:val="24"/>
          <w:szCs w:val="24"/>
          <w:lang w:eastAsia="en-US"/>
        </w:rPr>
        <w:t xml:space="preserve">, в 2022 году – 61 квартира (3150,0 кв.м.), в 2023 году – 61 квартира (3150,0кв.м.), в 2024 году – 61 квартира (3150,0 кв.м.). За время действия Программы ожидается отремонтировать </w:t>
      </w:r>
      <w:r w:rsidR="00C70E8C" w:rsidRPr="00C70E8C">
        <w:rPr>
          <w:rFonts w:ascii="Arial" w:hAnsi="Arial" w:cs="Arial"/>
          <w:sz w:val="24"/>
          <w:szCs w:val="24"/>
          <w:lang w:eastAsia="en-US"/>
        </w:rPr>
        <w:t>448</w:t>
      </w:r>
      <w:r w:rsidR="00233348" w:rsidRPr="00146B14">
        <w:rPr>
          <w:rFonts w:ascii="Arial" w:hAnsi="Arial" w:cs="Arial"/>
          <w:sz w:val="24"/>
          <w:szCs w:val="24"/>
          <w:lang w:eastAsia="en-US"/>
        </w:rPr>
        <w:t xml:space="preserve"> квартиры (</w:t>
      </w:r>
      <w:r w:rsidR="00C70E8C" w:rsidRPr="00C70E8C">
        <w:rPr>
          <w:rFonts w:ascii="Arial" w:hAnsi="Arial" w:cs="Arial"/>
          <w:sz w:val="24"/>
          <w:szCs w:val="24"/>
          <w:lang w:eastAsia="en-US"/>
        </w:rPr>
        <w:t>22440,64</w:t>
      </w:r>
      <w:r w:rsidR="00233348" w:rsidRPr="00C70E8C">
        <w:rPr>
          <w:rFonts w:ascii="Arial" w:hAnsi="Arial" w:cs="Arial"/>
          <w:sz w:val="24"/>
          <w:szCs w:val="24"/>
          <w:lang w:eastAsia="en-US"/>
        </w:rPr>
        <w:t xml:space="preserve"> кв.м.)</w:t>
      </w:r>
      <w:r w:rsidRPr="00C70E8C">
        <w:rPr>
          <w:rFonts w:ascii="Arial" w:hAnsi="Arial" w:cs="Arial"/>
          <w:sz w:val="24"/>
          <w:szCs w:val="24"/>
          <w:lang w:eastAsia="en-US"/>
        </w:rPr>
        <w:t>.</w:t>
      </w:r>
    </w:p>
    <w:p w:rsidR="004E60C5" w:rsidRPr="00D639A2" w:rsidRDefault="004E60C5" w:rsidP="004E60C5">
      <w:pPr>
        <w:tabs>
          <w:tab w:val="num" w:pos="1069"/>
          <w:tab w:val="num" w:pos="2340"/>
        </w:tabs>
        <w:autoSpaceDE/>
        <w:autoSpaceDN/>
        <w:adjustRightInd/>
        <w:ind w:firstLine="720"/>
        <w:jc w:val="both"/>
        <w:rPr>
          <w:rFonts w:ascii="Arial" w:hAnsi="Arial" w:cs="Arial"/>
          <w:sz w:val="24"/>
          <w:szCs w:val="24"/>
        </w:rPr>
      </w:pPr>
      <w:r w:rsidRPr="00D639A2">
        <w:rPr>
          <w:rFonts w:ascii="Arial" w:hAnsi="Arial" w:cs="Arial"/>
          <w:sz w:val="24"/>
          <w:szCs w:val="24"/>
        </w:rPr>
        <w:t>Оценка достижения цели Программы по годам ее реализации осуществляется посредством определения степени и полноты решения поставленных задач, а также с использованием показателей, приведённых в Приложении 1.</w:t>
      </w:r>
    </w:p>
    <w:p w:rsidR="004E60C5" w:rsidRDefault="004E60C5" w:rsidP="004E60C5">
      <w:pPr>
        <w:tabs>
          <w:tab w:val="left" w:pos="-2552"/>
        </w:tabs>
        <w:ind w:firstLine="709"/>
        <w:jc w:val="both"/>
        <w:rPr>
          <w:rFonts w:ascii="Arial" w:hAnsi="Arial" w:cs="Arial"/>
          <w:sz w:val="24"/>
          <w:szCs w:val="24"/>
        </w:rPr>
      </w:pPr>
      <w:r w:rsidRPr="00D639A2">
        <w:rPr>
          <w:rFonts w:ascii="Arial" w:hAnsi="Arial" w:cs="Arial"/>
          <w:sz w:val="24"/>
          <w:szCs w:val="24"/>
        </w:rPr>
        <w:t>Главный социальный эффект Программы будет состоять в обеспечении роста благосостояния жителей муниципального образования Верхнекетский район Томской области, создание комфортной среды жизнедеятельности.»;</w:t>
      </w:r>
    </w:p>
    <w:p w:rsidR="00233348" w:rsidRPr="00D639A2" w:rsidRDefault="00FC6E98" w:rsidP="00233348">
      <w:pPr>
        <w:tabs>
          <w:tab w:val="left" w:pos="-2552"/>
        </w:tabs>
        <w:ind w:firstLine="709"/>
        <w:jc w:val="both"/>
        <w:rPr>
          <w:rFonts w:ascii="Arial" w:eastAsia="Calibri" w:hAnsi="Arial" w:cs="Arial"/>
          <w:sz w:val="24"/>
          <w:szCs w:val="24"/>
          <w:shd w:val="clear" w:color="auto" w:fill="FFFFFF"/>
          <w:lang w:eastAsia="en-US"/>
        </w:rPr>
      </w:pPr>
      <w:r w:rsidRPr="00567DB6">
        <w:rPr>
          <w:rFonts w:ascii="Arial" w:hAnsi="Arial" w:cs="Arial"/>
          <w:sz w:val="24"/>
          <w:szCs w:val="24"/>
        </w:rPr>
        <w:t>3</w:t>
      </w:r>
      <w:r w:rsidR="00233348" w:rsidRPr="00567DB6">
        <w:rPr>
          <w:rFonts w:ascii="Arial" w:hAnsi="Arial" w:cs="Arial"/>
          <w:sz w:val="24"/>
          <w:szCs w:val="24"/>
        </w:rPr>
        <w:t>)</w:t>
      </w:r>
      <w:r w:rsidR="00567DB6" w:rsidRPr="00567DB6">
        <w:rPr>
          <w:rFonts w:ascii="Arial" w:hAnsi="Arial" w:cs="Arial"/>
          <w:sz w:val="24"/>
          <w:szCs w:val="24"/>
        </w:rPr>
        <w:t xml:space="preserve"> </w:t>
      </w:r>
      <w:r w:rsidR="00233348" w:rsidRPr="00567DB6">
        <w:rPr>
          <w:rFonts w:ascii="Arial" w:hAnsi="Arial" w:cs="Arial"/>
          <w:bCs/>
          <w:sz w:val="24"/>
          <w:szCs w:val="24"/>
        </w:rPr>
        <w:t>абзац 21</w:t>
      </w:r>
      <w:r w:rsidR="00233348" w:rsidRPr="00567DB6">
        <w:rPr>
          <w:rFonts w:ascii="Arial" w:eastAsia="Calibri" w:hAnsi="Arial" w:cs="Arial"/>
          <w:sz w:val="24"/>
          <w:szCs w:val="24"/>
          <w:shd w:val="clear" w:color="auto" w:fill="FFFFFF"/>
          <w:lang w:eastAsia="en-US"/>
        </w:rPr>
        <w:t xml:space="preserve"> раздела 4</w:t>
      </w:r>
      <w:r w:rsidR="00233348" w:rsidRPr="00567DB6">
        <w:rPr>
          <w:rFonts w:ascii="Arial" w:hAnsi="Arial" w:cs="Arial"/>
          <w:b/>
          <w:sz w:val="24"/>
          <w:szCs w:val="24"/>
        </w:rPr>
        <w:t xml:space="preserve"> «</w:t>
      </w:r>
      <w:r w:rsidR="00233348" w:rsidRPr="00567DB6">
        <w:rPr>
          <w:rFonts w:ascii="Arial" w:hAnsi="Arial" w:cs="Arial"/>
          <w:sz w:val="24"/>
          <w:szCs w:val="24"/>
        </w:rPr>
        <w:t>Механизмы реализации и управления МП, включая ресурсное обеспечение</w:t>
      </w:r>
      <w:r w:rsidR="00233348" w:rsidRPr="00D639A2">
        <w:rPr>
          <w:rFonts w:ascii="Arial" w:hAnsi="Arial" w:cs="Arial"/>
          <w:sz w:val="24"/>
          <w:szCs w:val="24"/>
        </w:rPr>
        <w:t>»</w:t>
      </w:r>
      <w:r w:rsidR="0017338C">
        <w:rPr>
          <w:rFonts w:ascii="Arial" w:hAnsi="Arial" w:cs="Arial"/>
          <w:sz w:val="24"/>
          <w:szCs w:val="24"/>
        </w:rPr>
        <w:t xml:space="preserve"> </w:t>
      </w:r>
      <w:r w:rsidR="00233348" w:rsidRPr="00D639A2">
        <w:rPr>
          <w:rFonts w:ascii="Arial" w:eastAsia="Calibri" w:hAnsi="Arial" w:cs="Arial"/>
          <w:sz w:val="24"/>
          <w:szCs w:val="24"/>
          <w:shd w:val="clear" w:color="auto" w:fill="FFFFFF"/>
          <w:lang w:eastAsia="en-US"/>
        </w:rPr>
        <w:t>изложить в следующей редакции:</w:t>
      </w:r>
    </w:p>
    <w:p w:rsidR="004E60C5" w:rsidRDefault="00233348" w:rsidP="00B54AF8">
      <w:pPr>
        <w:tabs>
          <w:tab w:val="left" w:pos="-2552"/>
        </w:tabs>
        <w:ind w:firstLine="709"/>
        <w:jc w:val="both"/>
        <w:rPr>
          <w:rFonts w:ascii="Arial" w:hAnsi="Arial" w:cs="Arial"/>
          <w:sz w:val="24"/>
          <w:szCs w:val="24"/>
        </w:rPr>
      </w:pPr>
      <w:r w:rsidRPr="00D639A2">
        <w:rPr>
          <w:rFonts w:ascii="Arial" w:hAnsi="Arial" w:cs="Arial"/>
          <w:sz w:val="24"/>
          <w:szCs w:val="24"/>
          <w:shd w:val="clear" w:color="auto" w:fill="FFFFFF"/>
        </w:rPr>
        <w:t>«</w:t>
      </w:r>
      <w:r w:rsidRPr="00D639A2">
        <w:rPr>
          <w:rFonts w:ascii="Arial" w:hAnsi="Arial" w:cs="Arial"/>
          <w:sz w:val="24"/>
          <w:szCs w:val="24"/>
        </w:rPr>
        <w:t xml:space="preserve">Общий объем финансирования Программы составляет </w:t>
      </w:r>
      <w:r w:rsidR="00A365B8" w:rsidRPr="00A365B8">
        <w:rPr>
          <w:rFonts w:ascii="Arial" w:hAnsi="Arial" w:cs="Arial"/>
          <w:sz w:val="24"/>
          <w:szCs w:val="24"/>
        </w:rPr>
        <w:t xml:space="preserve">17387,9 </w:t>
      </w:r>
      <w:r w:rsidRPr="00A365B8">
        <w:rPr>
          <w:rFonts w:ascii="Arial" w:hAnsi="Arial" w:cs="Arial"/>
          <w:sz w:val="24"/>
          <w:szCs w:val="24"/>
          <w:shd w:val="clear" w:color="auto" w:fill="FFFFFF"/>
        </w:rPr>
        <w:t>тыс.</w:t>
      </w:r>
      <w:r w:rsidRPr="00D639A2">
        <w:rPr>
          <w:rFonts w:ascii="Arial" w:hAnsi="Arial" w:cs="Arial"/>
          <w:sz w:val="24"/>
          <w:szCs w:val="24"/>
        </w:rPr>
        <w:t xml:space="preserve"> рублей, в том числе за счёт средств муниципального образования Верхнекетский район Томской области – </w:t>
      </w:r>
      <w:r w:rsidR="00A365B8">
        <w:rPr>
          <w:rFonts w:ascii="Arial" w:hAnsi="Arial" w:cs="Arial"/>
          <w:sz w:val="24"/>
          <w:szCs w:val="24"/>
          <w:lang w:eastAsia="en-US"/>
        </w:rPr>
        <w:t>1360,7</w:t>
      </w:r>
      <w:r w:rsidRPr="00D639A2">
        <w:rPr>
          <w:rFonts w:ascii="Arial" w:hAnsi="Arial" w:cs="Arial"/>
          <w:sz w:val="24"/>
          <w:szCs w:val="24"/>
        </w:rPr>
        <w:t xml:space="preserve"> тыс. рублей, за счет средств бюджетов городского и сельских поселений – </w:t>
      </w:r>
      <w:r w:rsidR="00A365B8">
        <w:rPr>
          <w:rFonts w:ascii="Arial" w:hAnsi="Arial" w:cs="Arial"/>
          <w:sz w:val="24"/>
          <w:szCs w:val="24"/>
          <w:lang w:eastAsia="en-US"/>
        </w:rPr>
        <w:t>16027,2</w:t>
      </w:r>
      <w:r w:rsidRPr="00D639A2">
        <w:rPr>
          <w:rFonts w:ascii="Arial" w:hAnsi="Arial" w:cs="Arial"/>
          <w:sz w:val="24"/>
          <w:szCs w:val="24"/>
        </w:rPr>
        <w:t xml:space="preserve"> тыс. рублей. Общий объем финансирования Программы в разрезе источников финансирования и по годам реализации приведены в Приложении 2 к Программе.»;</w:t>
      </w:r>
    </w:p>
    <w:p w:rsidR="004E60C5" w:rsidRPr="00567DB6" w:rsidRDefault="00FC6E98" w:rsidP="004E60C5">
      <w:pPr>
        <w:tabs>
          <w:tab w:val="left" w:pos="-2552"/>
        </w:tabs>
        <w:ind w:firstLine="709"/>
        <w:jc w:val="both"/>
        <w:rPr>
          <w:rFonts w:ascii="Arial" w:hAnsi="Arial" w:cs="Arial"/>
          <w:sz w:val="24"/>
          <w:szCs w:val="24"/>
        </w:rPr>
      </w:pPr>
      <w:r w:rsidRPr="00567DB6">
        <w:rPr>
          <w:rFonts w:ascii="Arial" w:hAnsi="Arial" w:cs="Arial"/>
          <w:sz w:val="24"/>
          <w:szCs w:val="24"/>
        </w:rPr>
        <w:t>4</w:t>
      </w:r>
      <w:r w:rsidR="00233348" w:rsidRPr="00567DB6">
        <w:rPr>
          <w:rFonts w:ascii="Arial" w:hAnsi="Arial" w:cs="Arial"/>
          <w:sz w:val="24"/>
          <w:szCs w:val="24"/>
        </w:rPr>
        <w:t>)</w:t>
      </w:r>
      <w:r w:rsidR="00567DB6" w:rsidRPr="00567DB6">
        <w:rPr>
          <w:rFonts w:ascii="Arial" w:hAnsi="Arial" w:cs="Arial"/>
          <w:sz w:val="24"/>
          <w:szCs w:val="24"/>
        </w:rPr>
        <w:t xml:space="preserve"> </w:t>
      </w:r>
      <w:r w:rsidR="00337331" w:rsidRPr="00567DB6">
        <w:rPr>
          <w:rFonts w:ascii="Arial" w:hAnsi="Arial" w:cs="Arial"/>
          <w:sz w:val="24"/>
          <w:szCs w:val="24"/>
        </w:rPr>
        <w:t xml:space="preserve">приложение 1 изложить </w:t>
      </w:r>
      <w:r w:rsidRPr="00567DB6">
        <w:rPr>
          <w:rFonts w:ascii="Arial" w:hAnsi="Arial" w:cs="Arial"/>
          <w:sz w:val="24"/>
          <w:szCs w:val="24"/>
        </w:rPr>
        <w:t xml:space="preserve">в редакции </w:t>
      </w:r>
      <w:r w:rsidR="00337331" w:rsidRPr="00567DB6">
        <w:rPr>
          <w:rFonts w:ascii="Arial" w:hAnsi="Arial" w:cs="Arial"/>
          <w:sz w:val="24"/>
          <w:szCs w:val="24"/>
        </w:rPr>
        <w:t>согласно приложению 2 к настоящему постановлению;</w:t>
      </w:r>
    </w:p>
    <w:p w:rsidR="004E60C5" w:rsidRPr="00567DB6" w:rsidRDefault="00FC6E98" w:rsidP="00337331">
      <w:pPr>
        <w:tabs>
          <w:tab w:val="left" w:pos="-2552"/>
        </w:tabs>
        <w:ind w:firstLine="709"/>
        <w:jc w:val="both"/>
        <w:rPr>
          <w:rFonts w:ascii="Arial" w:hAnsi="Arial" w:cs="Arial"/>
          <w:sz w:val="24"/>
          <w:szCs w:val="24"/>
        </w:rPr>
      </w:pPr>
      <w:r w:rsidRPr="00567DB6">
        <w:rPr>
          <w:rFonts w:ascii="Arial" w:hAnsi="Arial" w:cs="Arial"/>
          <w:sz w:val="24"/>
          <w:szCs w:val="24"/>
        </w:rPr>
        <w:t>5</w:t>
      </w:r>
      <w:r w:rsidR="00337331" w:rsidRPr="00567DB6">
        <w:rPr>
          <w:rFonts w:ascii="Arial" w:hAnsi="Arial" w:cs="Arial"/>
          <w:sz w:val="24"/>
          <w:szCs w:val="24"/>
        </w:rPr>
        <w:t>)</w:t>
      </w:r>
      <w:r w:rsidR="00567DB6" w:rsidRPr="00567DB6">
        <w:rPr>
          <w:rFonts w:ascii="Arial" w:hAnsi="Arial" w:cs="Arial"/>
          <w:sz w:val="24"/>
          <w:szCs w:val="24"/>
        </w:rPr>
        <w:t xml:space="preserve"> </w:t>
      </w:r>
      <w:r w:rsidR="00337331" w:rsidRPr="00567DB6">
        <w:rPr>
          <w:rFonts w:ascii="Arial" w:hAnsi="Arial" w:cs="Arial"/>
          <w:sz w:val="24"/>
          <w:szCs w:val="24"/>
        </w:rPr>
        <w:t>приложение 2 изложить</w:t>
      </w:r>
      <w:r w:rsidRPr="00567DB6">
        <w:rPr>
          <w:rFonts w:ascii="Arial" w:hAnsi="Arial" w:cs="Arial"/>
          <w:sz w:val="24"/>
          <w:szCs w:val="24"/>
        </w:rPr>
        <w:t xml:space="preserve"> в редакции</w:t>
      </w:r>
      <w:r w:rsidR="00337331" w:rsidRPr="00567DB6">
        <w:rPr>
          <w:rFonts w:ascii="Arial" w:hAnsi="Arial" w:cs="Arial"/>
          <w:sz w:val="24"/>
          <w:szCs w:val="24"/>
        </w:rPr>
        <w:t xml:space="preserve"> согласно приложению 3 настоящему постановлению;</w:t>
      </w:r>
    </w:p>
    <w:p w:rsidR="00562653" w:rsidRPr="00146B14" w:rsidRDefault="005D761A" w:rsidP="005D761A">
      <w:pPr>
        <w:tabs>
          <w:tab w:val="left" w:pos="-2552"/>
        </w:tabs>
        <w:autoSpaceDE/>
        <w:adjustRightInd/>
        <w:ind w:firstLine="709"/>
        <w:jc w:val="both"/>
        <w:rPr>
          <w:rFonts w:ascii="Arial" w:hAnsi="Arial" w:cs="Arial"/>
          <w:sz w:val="24"/>
          <w:szCs w:val="24"/>
        </w:rPr>
      </w:pPr>
      <w:r w:rsidRPr="00146B14">
        <w:rPr>
          <w:rFonts w:ascii="Arial" w:hAnsi="Arial"/>
          <w:sz w:val="24"/>
          <w:szCs w:val="24"/>
        </w:rPr>
        <w:t xml:space="preserve">2. </w:t>
      </w:r>
      <w:r w:rsidRPr="00146B14">
        <w:rPr>
          <w:rFonts w:ascii="Arial" w:hAnsi="Arial" w:cs="Arial"/>
          <w:sz w:val="24"/>
          <w:szCs w:val="24"/>
        </w:rPr>
        <w:t>Опубликовать настоящее постановление в информационном вестнике Верхнекетского района «Территория», разместить на официальном сайте Администрации Верхнекетского района.</w:t>
      </w:r>
    </w:p>
    <w:p w:rsidR="005D761A" w:rsidRPr="00146B14" w:rsidRDefault="00562653" w:rsidP="005D761A">
      <w:pPr>
        <w:tabs>
          <w:tab w:val="left" w:pos="-2552"/>
        </w:tabs>
        <w:autoSpaceDE/>
        <w:adjustRightInd/>
        <w:ind w:firstLine="709"/>
        <w:jc w:val="both"/>
        <w:rPr>
          <w:rFonts w:ascii="Arial" w:hAnsi="Arial"/>
          <w:sz w:val="24"/>
          <w:szCs w:val="24"/>
        </w:rPr>
      </w:pPr>
      <w:r w:rsidRPr="00146B14">
        <w:rPr>
          <w:rFonts w:ascii="Arial" w:hAnsi="Arial" w:cs="Arial"/>
          <w:sz w:val="24"/>
          <w:szCs w:val="24"/>
        </w:rPr>
        <w:t>3.</w:t>
      </w:r>
      <w:r w:rsidR="005D761A" w:rsidRPr="00146B14">
        <w:rPr>
          <w:rFonts w:ascii="Arial" w:hAnsi="Arial" w:cs="Arial"/>
          <w:sz w:val="24"/>
          <w:szCs w:val="24"/>
        </w:rPr>
        <w:t xml:space="preserve"> Настоящее постановление вступает в силу со дня его официального опубликования.</w:t>
      </w:r>
    </w:p>
    <w:p w:rsidR="005D761A" w:rsidRPr="00146B14" w:rsidRDefault="005D761A" w:rsidP="005D761A">
      <w:pPr>
        <w:tabs>
          <w:tab w:val="left" w:pos="-2552"/>
          <w:tab w:val="num" w:pos="426"/>
        </w:tabs>
        <w:autoSpaceDE/>
        <w:adjustRightInd/>
        <w:jc w:val="both"/>
        <w:rPr>
          <w:rFonts w:ascii="Arial" w:hAnsi="Arial"/>
          <w:sz w:val="24"/>
          <w:szCs w:val="24"/>
        </w:rPr>
      </w:pPr>
    </w:p>
    <w:p w:rsidR="005D761A" w:rsidRPr="00146B14" w:rsidRDefault="005D761A" w:rsidP="005D761A">
      <w:pPr>
        <w:tabs>
          <w:tab w:val="left" w:pos="-2552"/>
          <w:tab w:val="num" w:pos="426"/>
        </w:tabs>
        <w:autoSpaceDE/>
        <w:adjustRightInd/>
        <w:jc w:val="both"/>
        <w:rPr>
          <w:rFonts w:ascii="Arial" w:hAnsi="Arial"/>
          <w:sz w:val="24"/>
          <w:szCs w:val="24"/>
        </w:rPr>
      </w:pPr>
    </w:p>
    <w:p w:rsidR="005D761A" w:rsidRPr="00146B14" w:rsidRDefault="005D761A" w:rsidP="005D761A">
      <w:pPr>
        <w:tabs>
          <w:tab w:val="left" w:pos="-2552"/>
        </w:tabs>
        <w:autoSpaceDE/>
        <w:adjustRightInd/>
        <w:jc w:val="both"/>
        <w:rPr>
          <w:rFonts w:ascii="Arial" w:hAnsi="Arial"/>
          <w:sz w:val="24"/>
          <w:szCs w:val="24"/>
        </w:rPr>
      </w:pPr>
      <w:r w:rsidRPr="00146B14">
        <w:rPr>
          <w:rFonts w:ascii="Arial" w:hAnsi="Arial"/>
          <w:sz w:val="24"/>
          <w:szCs w:val="24"/>
        </w:rPr>
        <w:t>Глава Верхнекетского района                                                                      С.А. Альсевич</w:t>
      </w:r>
    </w:p>
    <w:p w:rsidR="005D761A" w:rsidRPr="00146B14" w:rsidRDefault="005D761A" w:rsidP="005D761A">
      <w:pPr>
        <w:tabs>
          <w:tab w:val="left" w:pos="-2552"/>
        </w:tabs>
        <w:autoSpaceDE/>
        <w:adjustRightInd/>
        <w:jc w:val="both"/>
        <w:rPr>
          <w:rFonts w:ascii="Arial" w:hAnsi="Arial"/>
          <w:sz w:val="24"/>
          <w:szCs w:val="24"/>
        </w:rPr>
      </w:pPr>
    </w:p>
    <w:p w:rsidR="005D761A" w:rsidRPr="00146B14" w:rsidRDefault="005D761A" w:rsidP="005D761A">
      <w:pPr>
        <w:autoSpaceDE/>
        <w:adjustRightInd/>
        <w:rPr>
          <w:rFonts w:ascii="Arial" w:hAnsi="Arial"/>
          <w:szCs w:val="24"/>
        </w:rPr>
      </w:pPr>
    </w:p>
    <w:p w:rsidR="005D761A" w:rsidRPr="00146B14" w:rsidRDefault="005D761A" w:rsidP="005D761A">
      <w:pPr>
        <w:autoSpaceDE/>
        <w:autoSpaceDN/>
        <w:adjustRightInd/>
        <w:rPr>
          <w:rFonts w:ascii="Arial" w:hAnsi="Arial"/>
        </w:rPr>
      </w:pPr>
      <w:r w:rsidRPr="00146B14">
        <w:rPr>
          <w:rFonts w:ascii="Arial" w:hAnsi="Arial"/>
        </w:rPr>
        <w:t>И.А. Букалов</w:t>
      </w:r>
    </w:p>
    <w:p w:rsidR="005D761A" w:rsidRDefault="005D761A" w:rsidP="00646BA4">
      <w:pPr>
        <w:pBdr>
          <w:top w:val="single" w:sz="6" w:space="1" w:color="auto"/>
        </w:pBdr>
        <w:tabs>
          <w:tab w:val="left" w:pos="-2552"/>
          <w:tab w:val="left" w:pos="-2410"/>
        </w:tabs>
        <w:autoSpaceDE/>
        <w:autoSpaceDN/>
        <w:adjustRightInd/>
        <w:rPr>
          <w:rFonts w:ascii="Arial" w:hAnsi="Arial"/>
          <w:szCs w:val="24"/>
        </w:rPr>
      </w:pPr>
      <w:r w:rsidRPr="00146B14">
        <w:rPr>
          <w:rFonts w:ascii="Arial" w:hAnsi="Arial"/>
          <w:szCs w:val="24"/>
        </w:rPr>
        <w:t xml:space="preserve">Дело-2, ОСЭР-1, Никешкин-1, Колчанова-1,  </w:t>
      </w:r>
      <w:r w:rsidR="00646BA4">
        <w:rPr>
          <w:rFonts w:ascii="Arial" w:hAnsi="Arial"/>
          <w:szCs w:val="24"/>
        </w:rPr>
        <w:t>поселения-9, Территория-1.</w:t>
      </w:r>
    </w:p>
    <w:p w:rsidR="00292911" w:rsidRDefault="00292911" w:rsidP="00646BA4">
      <w:pPr>
        <w:pBdr>
          <w:top w:val="single" w:sz="6" w:space="1" w:color="auto"/>
        </w:pBdr>
        <w:tabs>
          <w:tab w:val="left" w:pos="-2552"/>
          <w:tab w:val="left" w:pos="-2410"/>
        </w:tabs>
        <w:autoSpaceDE/>
        <w:autoSpaceDN/>
        <w:adjustRightInd/>
        <w:rPr>
          <w:rFonts w:ascii="Arial" w:hAnsi="Arial"/>
          <w:szCs w:val="24"/>
        </w:rPr>
      </w:pPr>
    </w:p>
    <w:p w:rsidR="00292911" w:rsidRDefault="00292911" w:rsidP="00646BA4">
      <w:pPr>
        <w:pBdr>
          <w:top w:val="single" w:sz="6" w:space="1" w:color="auto"/>
        </w:pBdr>
        <w:tabs>
          <w:tab w:val="left" w:pos="-2552"/>
          <w:tab w:val="left" w:pos="-2410"/>
        </w:tabs>
        <w:autoSpaceDE/>
        <w:autoSpaceDN/>
        <w:adjustRightInd/>
        <w:rPr>
          <w:rFonts w:ascii="Arial" w:hAnsi="Arial"/>
          <w:szCs w:val="24"/>
        </w:rPr>
        <w:sectPr w:rsidR="00292911" w:rsidSect="00BD4676">
          <w:headerReference w:type="even" r:id="rId9"/>
          <w:headerReference w:type="default" r:id="rId10"/>
          <w:pgSz w:w="11906" w:h="16838"/>
          <w:pgMar w:top="1134" w:right="567" w:bottom="1134" w:left="1701" w:header="709" w:footer="709" w:gutter="0"/>
          <w:cols w:space="708"/>
          <w:titlePg/>
          <w:docGrid w:linePitch="360"/>
        </w:sectPr>
      </w:pPr>
    </w:p>
    <w:p w:rsidR="00292911" w:rsidRPr="00D639A2" w:rsidRDefault="00292911" w:rsidP="00292911">
      <w:pPr>
        <w:tabs>
          <w:tab w:val="left" w:pos="-2552"/>
        </w:tabs>
        <w:ind w:left="5387"/>
        <w:jc w:val="both"/>
        <w:rPr>
          <w:rFonts w:ascii="Arial" w:hAnsi="Arial" w:cs="Arial"/>
          <w:sz w:val="24"/>
          <w:szCs w:val="24"/>
        </w:rPr>
      </w:pPr>
      <w:r w:rsidRPr="00D639A2">
        <w:rPr>
          <w:rFonts w:ascii="Arial" w:hAnsi="Arial" w:cs="Arial"/>
          <w:sz w:val="24"/>
          <w:szCs w:val="24"/>
        </w:rPr>
        <w:lastRenderedPageBreak/>
        <w:t>Приложение 1</w:t>
      </w:r>
    </w:p>
    <w:p w:rsidR="00292911" w:rsidRPr="00D639A2" w:rsidRDefault="00292911" w:rsidP="00292911">
      <w:pPr>
        <w:tabs>
          <w:tab w:val="left" w:pos="-2552"/>
        </w:tabs>
        <w:ind w:left="5387"/>
        <w:jc w:val="both"/>
        <w:rPr>
          <w:rFonts w:ascii="Arial" w:hAnsi="Arial" w:cs="Arial"/>
          <w:sz w:val="24"/>
          <w:szCs w:val="24"/>
        </w:rPr>
      </w:pPr>
      <w:r w:rsidRPr="00D639A2">
        <w:rPr>
          <w:rFonts w:ascii="Arial" w:hAnsi="Arial" w:cs="Arial"/>
          <w:sz w:val="24"/>
          <w:szCs w:val="24"/>
        </w:rPr>
        <w:t>к постановлению Администрации Верхнекетского района</w:t>
      </w:r>
    </w:p>
    <w:p w:rsidR="00292911" w:rsidRPr="00D639A2" w:rsidRDefault="00292911" w:rsidP="00292911">
      <w:pPr>
        <w:tabs>
          <w:tab w:val="left" w:pos="-2552"/>
        </w:tabs>
        <w:ind w:left="5387"/>
        <w:jc w:val="both"/>
        <w:rPr>
          <w:rFonts w:ascii="Arial" w:hAnsi="Arial" w:cs="Arial"/>
          <w:sz w:val="24"/>
          <w:szCs w:val="24"/>
        </w:rPr>
      </w:pPr>
      <w:r>
        <w:rPr>
          <w:rFonts w:ascii="Arial" w:hAnsi="Arial" w:cs="Arial"/>
          <w:sz w:val="24"/>
          <w:szCs w:val="24"/>
        </w:rPr>
        <w:t>от 05 апреля 2022 года № 314</w:t>
      </w:r>
    </w:p>
    <w:p w:rsidR="00292911" w:rsidRPr="00D639A2" w:rsidRDefault="00292911" w:rsidP="00292911">
      <w:pPr>
        <w:pStyle w:val="ConsPlusTitle"/>
        <w:rPr>
          <w:rFonts w:ascii="Arial" w:hAnsi="Arial" w:cs="Arial"/>
        </w:rPr>
      </w:pPr>
    </w:p>
    <w:p w:rsidR="00292911" w:rsidRPr="00D639A2" w:rsidRDefault="00292911" w:rsidP="00292911">
      <w:pPr>
        <w:pStyle w:val="ConsPlusTitle"/>
        <w:jc w:val="center"/>
        <w:rPr>
          <w:rFonts w:ascii="Arial" w:hAnsi="Arial" w:cs="Arial"/>
        </w:rPr>
      </w:pPr>
      <w:r w:rsidRPr="00D639A2">
        <w:rPr>
          <w:rFonts w:ascii="Arial" w:hAnsi="Arial" w:cs="Arial"/>
        </w:rPr>
        <w:t>ПАСПОРТ</w:t>
      </w:r>
    </w:p>
    <w:p w:rsidR="00292911" w:rsidRPr="00D639A2" w:rsidRDefault="00292911" w:rsidP="00292911">
      <w:pPr>
        <w:tabs>
          <w:tab w:val="left" w:pos="-2552"/>
        </w:tabs>
        <w:ind w:firstLine="709"/>
        <w:jc w:val="both"/>
        <w:rPr>
          <w:rFonts w:ascii="Arial" w:hAnsi="Arial" w:cs="Arial"/>
          <w:sz w:val="24"/>
          <w:szCs w:val="24"/>
        </w:rPr>
      </w:pPr>
      <w:r w:rsidRPr="00D639A2">
        <w:rPr>
          <w:rFonts w:ascii="Arial" w:hAnsi="Arial" w:cs="Arial"/>
          <w:sz w:val="24"/>
          <w:szCs w:val="24"/>
        </w:rPr>
        <w:t>муниципальной программы «Капитальный ремонт муниципального жилищного фонда в муниципальном образовании Верхнекетский район Томской области на 2018-2024 годы»</w:t>
      </w:r>
    </w:p>
    <w:p w:rsidR="00292911" w:rsidRPr="00D639A2" w:rsidRDefault="00292911" w:rsidP="00292911">
      <w:pPr>
        <w:tabs>
          <w:tab w:val="left" w:pos="-2552"/>
        </w:tabs>
        <w:ind w:firstLine="709"/>
        <w:jc w:val="both"/>
        <w:rPr>
          <w:rFonts w:ascii="Arial" w:hAnsi="Arial" w:cs="Arial"/>
          <w:sz w:val="24"/>
          <w:szCs w:val="24"/>
        </w:rPr>
      </w:pPr>
    </w:p>
    <w:tbl>
      <w:tblPr>
        <w:tblW w:w="9498" w:type="dxa"/>
        <w:tblCellSpacing w:w="5" w:type="nil"/>
        <w:tblInd w:w="11" w:type="dxa"/>
        <w:tblLayout w:type="fixed"/>
        <w:tblCellMar>
          <w:left w:w="11" w:type="dxa"/>
          <w:right w:w="11" w:type="dxa"/>
        </w:tblCellMar>
        <w:tblLook w:val="0000" w:firstRow="0" w:lastRow="0" w:firstColumn="0" w:lastColumn="0" w:noHBand="0" w:noVBand="0"/>
      </w:tblPr>
      <w:tblGrid>
        <w:gridCol w:w="1418"/>
        <w:gridCol w:w="1559"/>
        <w:gridCol w:w="851"/>
        <w:gridCol w:w="708"/>
        <w:gridCol w:w="851"/>
        <w:gridCol w:w="850"/>
        <w:gridCol w:w="703"/>
        <w:gridCol w:w="6"/>
        <w:gridCol w:w="844"/>
        <w:gridCol w:w="7"/>
        <w:gridCol w:w="850"/>
        <w:gridCol w:w="16"/>
        <w:gridCol w:w="835"/>
      </w:tblGrid>
      <w:tr w:rsidR="00292911" w:rsidRPr="00D639A2" w:rsidTr="002F1DFB">
        <w:trPr>
          <w:tblCellSpacing w:w="5" w:type="nil"/>
        </w:trPr>
        <w:tc>
          <w:tcPr>
            <w:tcW w:w="1418" w:type="dxa"/>
            <w:tcBorders>
              <w:top w:val="single" w:sz="4" w:space="0" w:color="auto"/>
              <w:left w:val="single" w:sz="4" w:space="0" w:color="auto"/>
              <w:bottom w:val="single" w:sz="4" w:space="0" w:color="auto"/>
              <w:right w:val="single" w:sz="4" w:space="0" w:color="auto"/>
            </w:tcBorders>
          </w:tcPr>
          <w:p w:rsidR="00292911" w:rsidRPr="00D639A2" w:rsidRDefault="00292911" w:rsidP="002F1DFB">
            <w:pPr>
              <w:rPr>
                <w:rFonts w:ascii="Arial" w:hAnsi="Arial" w:cs="Arial"/>
                <w:sz w:val="24"/>
                <w:szCs w:val="24"/>
              </w:rPr>
            </w:pPr>
            <w:r w:rsidRPr="00D639A2">
              <w:rPr>
                <w:rFonts w:ascii="Arial" w:hAnsi="Arial" w:cs="Arial"/>
                <w:sz w:val="24"/>
                <w:szCs w:val="24"/>
              </w:rPr>
              <w:t xml:space="preserve">Наименование МП </w:t>
            </w:r>
          </w:p>
        </w:tc>
        <w:tc>
          <w:tcPr>
            <w:tcW w:w="8080" w:type="dxa"/>
            <w:gridSpan w:val="12"/>
            <w:tcBorders>
              <w:top w:val="single" w:sz="4" w:space="0" w:color="auto"/>
              <w:left w:val="single" w:sz="4" w:space="0" w:color="auto"/>
              <w:bottom w:val="single" w:sz="4" w:space="0" w:color="auto"/>
              <w:right w:val="single" w:sz="4" w:space="0" w:color="auto"/>
            </w:tcBorders>
          </w:tcPr>
          <w:p w:rsidR="00292911" w:rsidRPr="00D639A2" w:rsidRDefault="00292911" w:rsidP="002F1DFB">
            <w:pPr>
              <w:autoSpaceDE/>
              <w:autoSpaceDN/>
              <w:adjustRightInd/>
              <w:rPr>
                <w:rFonts w:ascii="Arial" w:hAnsi="Arial" w:cs="Arial"/>
                <w:sz w:val="24"/>
                <w:szCs w:val="24"/>
              </w:rPr>
            </w:pPr>
            <w:r w:rsidRPr="00D639A2">
              <w:rPr>
                <w:rFonts w:ascii="Arial" w:hAnsi="Arial" w:cs="Arial"/>
                <w:bCs/>
                <w:sz w:val="24"/>
                <w:szCs w:val="24"/>
              </w:rPr>
              <w:t>Муниципальн</w:t>
            </w:r>
            <w:r w:rsidRPr="00D639A2">
              <w:rPr>
                <w:rFonts w:ascii="Arial" w:hAnsi="Arial" w:cs="Arial"/>
                <w:sz w:val="24"/>
                <w:szCs w:val="24"/>
              </w:rPr>
              <w:t>ая программа «Капитальный ремонт муниципального жилищного фонда в муниципальном образовании Верхнекетский район Томской области на 2018-2024 годы» (далее - Программа)</w:t>
            </w:r>
          </w:p>
        </w:tc>
      </w:tr>
      <w:tr w:rsidR="00292911" w:rsidRPr="0015668D" w:rsidTr="002F1DFB">
        <w:trPr>
          <w:tblCellSpacing w:w="5" w:type="nil"/>
        </w:trPr>
        <w:tc>
          <w:tcPr>
            <w:tcW w:w="1418" w:type="dxa"/>
            <w:tcBorders>
              <w:top w:val="single" w:sz="4" w:space="0" w:color="auto"/>
              <w:left w:val="single" w:sz="4" w:space="0" w:color="auto"/>
              <w:bottom w:val="single" w:sz="4" w:space="0" w:color="auto"/>
              <w:right w:val="single" w:sz="4" w:space="0" w:color="auto"/>
            </w:tcBorders>
          </w:tcPr>
          <w:p w:rsidR="00292911" w:rsidRPr="00D639A2" w:rsidRDefault="00292911" w:rsidP="002F1DFB">
            <w:pPr>
              <w:rPr>
                <w:rFonts w:ascii="Arial" w:hAnsi="Arial" w:cs="Arial"/>
                <w:sz w:val="24"/>
                <w:szCs w:val="24"/>
              </w:rPr>
            </w:pPr>
            <w:r w:rsidRPr="00D639A2">
              <w:rPr>
                <w:rFonts w:ascii="Arial" w:hAnsi="Arial" w:cs="Arial"/>
                <w:sz w:val="24"/>
                <w:szCs w:val="24"/>
              </w:rPr>
              <w:t xml:space="preserve">Куратор МП </w:t>
            </w:r>
          </w:p>
        </w:tc>
        <w:tc>
          <w:tcPr>
            <w:tcW w:w="8080" w:type="dxa"/>
            <w:gridSpan w:val="12"/>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r w:rsidRPr="00D639A2">
              <w:rPr>
                <w:rFonts w:ascii="Arial" w:hAnsi="Arial" w:cs="Arial"/>
                <w:sz w:val="24"/>
                <w:szCs w:val="24"/>
              </w:rPr>
              <w:t>Заместитель Главы Верхнекетского района по промышленности, ЖКХ, строительству, дорожному комплексу и безопасности</w:t>
            </w:r>
          </w:p>
        </w:tc>
      </w:tr>
      <w:tr w:rsidR="00292911" w:rsidRPr="0015668D" w:rsidTr="002F1DFB">
        <w:trPr>
          <w:tblCellSpacing w:w="5" w:type="nil"/>
        </w:trPr>
        <w:tc>
          <w:tcPr>
            <w:tcW w:w="1418"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r w:rsidRPr="0015668D">
              <w:rPr>
                <w:rFonts w:ascii="Arial" w:hAnsi="Arial" w:cs="Arial"/>
                <w:sz w:val="24"/>
                <w:szCs w:val="24"/>
              </w:rPr>
              <w:t xml:space="preserve">Заказчик МП </w:t>
            </w:r>
          </w:p>
        </w:tc>
        <w:tc>
          <w:tcPr>
            <w:tcW w:w="8080" w:type="dxa"/>
            <w:gridSpan w:val="12"/>
            <w:tcBorders>
              <w:top w:val="single" w:sz="4" w:space="0" w:color="auto"/>
              <w:left w:val="single" w:sz="4" w:space="0" w:color="auto"/>
              <w:bottom w:val="single" w:sz="4" w:space="0" w:color="auto"/>
              <w:right w:val="single" w:sz="4" w:space="0" w:color="auto"/>
            </w:tcBorders>
          </w:tcPr>
          <w:p w:rsidR="00292911" w:rsidRPr="0015668D" w:rsidRDefault="00292911" w:rsidP="002F1DFB">
            <w:pPr>
              <w:autoSpaceDE/>
              <w:autoSpaceDN/>
              <w:adjustRightInd/>
              <w:rPr>
                <w:rFonts w:ascii="Arial" w:hAnsi="Arial" w:cs="Arial"/>
                <w:sz w:val="24"/>
                <w:szCs w:val="24"/>
              </w:rPr>
            </w:pPr>
            <w:r w:rsidRPr="0015668D">
              <w:rPr>
                <w:rFonts w:ascii="Arial" w:hAnsi="Arial" w:cs="Arial"/>
                <w:sz w:val="24"/>
                <w:szCs w:val="24"/>
              </w:rPr>
              <w:t>Администрация Верхнекетского района</w:t>
            </w:r>
          </w:p>
        </w:tc>
      </w:tr>
      <w:tr w:rsidR="00292911" w:rsidRPr="0015668D" w:rsidTr="002F1DFB">
        <w:trPr>
          <w:tblCellSpacing w:w="5" w:type="nil"/>
        </w:trPr>
        <w:tc>
          <w:tcPr>
            <w:tcW w:w="1418"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r w:rsidRPr="0015668D">
              <w:rPr>
                <w:rFonts w:ascii="Arial" w:hAnsi="Arial" w:cs="Arial"/>
                <w:sz w:val="24"/>
                <w:szCs w:val="24"/>
              </w:rPr>
              <w:t>Разработчик МП</w:t>
            </w:r>
          </w:p>
        </w:tc>
        <w:tc>
          <w:tcPr>
            <w:tcW w:w="8080" w:type="dxa"/>
            <w:gridSpan w:val="12"/>
            <w:tcBorders>
              <w:top w:val="single" w:sz="4" w:space="0" w:color="auto"/>
              <w:left w:val="single" w:sz="4" w:space="0" w:color="auto"/>
              <w:bottom w:val="single" w:sz="4" w:space="0" w:color="auto"/>
              <w:right w:val="single" w:sz="4" w:space="0" w:color="auto"/>
            </w:tcBorders>
          </w:tcPr>
          <w:p w:rsidR="00292911" w:rsidRPr="0015668D" w:rsidRDefault="00292911" w:rsidP="002F1DFB">
            <w:pPr>
              <w:autoSpaceDE/>
              <w:autoSpaceDN/>
              <w:adjustRightInd/>
              <w:rPr>
                <w:rFonts w:ascii="Arial" w:hAnsi="Arial" w:cs="Arial"/>
                <w:sz w:val="24"/>
                <w:szCs w:val="24"/>
              </w:rPr>
            </w:pPr>
            <w:r w:rsidRPr="0015668D">
              <w:rPr>
                <w:rFonts w:ascii="Arial" w:hAnsi="Arial" w:cs="Arial"/>
                <w:sz w:val="24"/>
                <w:szCs w:val="24"/>
              </w:rPr>
              <w:t>Отдел жилищно-коммунального хозяйства Администрации Верхнекетского района</w:t>
            </w:r>
          </w:p>
        </w:tc>
      </w:tr>
      <w:tr w:rsidR="00292911" w:rsidRPr="0015668D" w:rsidTr="002F1DFB">
        <w:trPr>
          <w:tblCellSpacing w:w="5" w:type="nil"/>
        </w:trPr>
        <w:tc>
          <w:tcPr>
            <w:tcW w:w="1418"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r w:rsidRPr="0015668D">
              <w:rPr>
                <w:rFonts w:ascii="Arial" w:hAnsi="Arial" w:cs="Arial"/>
                <w:sz w:val="24"/>
                <w:szCs w:val="24"/>
              </w:rPr>
              <w:t xml:space="preserve">Исполнители МП </w:t>
            </w:r>
          </w:p>
        </w:tc>
        <w:tc>
          <w:tcPr>
            <w:tcW w:w="8080" w:type="dxa"/>
            <w:gridSpan w:val="12"/>
            <w:tcBorders>
              <w:top w:val="single" w:sz="4" w:space="0" w:color="auto"/>
              <w:left w:val="single" w:sz="4" w:space="0" w:color="auto"/>
              <w:bottom w:val="single" w:sz="4" w:space="0" w:color="auto"/>
              <w:right w:val="single" w:sz="4" w:space="0" w:color="auto"/>
            </w:tcBorders>
          </w:tcPr>
          <w:p w:rsidR="00292911" w:rsidRPr="0015668D" w:rsidRDefault="00292911" w:rsidP="002F1DFB">
            <w:pPr>
              <w:autoSpaceDE/>
              <w:autoSpaceDN/>
              <w:adjustRightInd/>
              <w:rPr>
                <w:rFonts w:ascii="Arial" w:hAnsi="Arial" w:cs="Arial"/>
                <w:sz w:val="24"/>
                <w:szCs w:val="24"/>
              </w:rPr>
            </w:pPr>
            <w:r w:rsidRPr="0015668D">
              <w:rPr>
                <w:rFonts w:ascii="Arial" w:hAnsi="Arial" w:cs="Arial"/>
                <w:sz w:val="24"/>
                <w:szCs w:val="24"/>
              </w:rPr>
              <w:t>Администрации городского и сельских поселений Верхнекетского района (по согласованию)</w:t>
            </w:r>
          </w:p>
        </w:tc>
      </w:tr>
      <w:tr w:rsidR="00292911" w:rsidRPr="0015668D" w:rsidTr="002F1DFB">
        <w:trPr>
          <w:tblCellSpacing w:w="5" w:type="nil"/>
        </w:trPr>
        <w:tc>
          <w:tcPr>
            <w:tcW w:w="1418"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r w:rsidRPr="0015668D">
              <w:rPr>
                <w:rFonts w:ascii="Arial" w:hAnsi="Arial" w:cs="Arial"/>
                <w:sz w:val="24"/>
                <w:szCs w:val="24"/>
              </w:rPr>
              <w:t xml:space="preserve">Стратегическая цель социально-экономического развития Верхнекетского района, на которую направлена реализация МП </w:t>
            </w:r>
          </w:p>
        </w:tc>
        <w:tc>
          <w:tcPr>
            <w:tcW w:w="8080" w:type="dxa"/>
            <w:gridSpan w:val="12"/>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r w:rsidRPr="0015668D">
              <w:rPr>
                <w:rFonts w:ascii="Arial" w:hAnsi="Arial" w:cs="Arial"/>
                <w:sz w:val="24"/>
                <w:szCs w:val="24"/>
              </w:rPr>
              <w:t>Развитие инфраструктуры Верхнекетского района</w:t>
            </w:r>
          </w:p>
        </w:tc>
      </w:tr>
      <w:tr w:rsidR="00292911" w:rsidRPr="0015668D" w:rsidTr="002F1DFB">
        <w:trPr>
          <w:tblCellSpacing w:w="5" w:type="nil"/>
        </w:trPr>
        <w:tc>
          <w:tcPr>
            <w:tcW w:w="1418"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r w:rsidRPr="0015668D">
              <w:rPr>
                <w:rFonts w:ascii="Arial" w:hAnsi="Arial" w:cs="Arial"/>
                <w:sz w:val="24"/>
                <w:szCs w:val="24"/>
              </w:rPr>
              <w:t xml:space="preserve">Цель МП </w:t>
            </w:r>
          </w:p>
        </w:tc>
        <w:tc>
          <w:tcPr>
            <w:tcW w:w="8080" w:type="dxa"/>
            <w:gridSpan w:val="12"/>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r w:rsidRPr="0015668D">
              <w:rPr>
                <w:rFonts w:ascii="Arial" w:hAnsi="Arial" w:cs="Arial"/>
                <w:bCs/>
                <w:sz w:val="24"/>
                <w:szCs w:val="24"/>
              </w:rPr>
              <w:t xml:space="preserve">Улучшение технического состояния жилых помещений муниципального жилищного фонда, находящихся в собственности городского, сельских поселений Верхнекетского района (далее-муниципальные </w:t>
            </w:r>
            <w:r w:rsidRPr="0015668D">
              <w:rPr>
                <w:rFonts w:ascii="Arial" w:hAnsi="Arial" w:cs="Arial"/>
                <w:sz w:val="24"/>
                <w:szCs w:val="24"/>
              </w:rPr>
              <w:t>квартиры в многоквартирных домах, индивидуальные дома муниципального жилищного фонда),</w:t>
            </w:r>
            <w:r w:rsidRPr="0015668D">
              <w:rPr>
                <w:rFonts w:ascii="Arial" w:hAnsi="Arial" w:cs="Arial"/>
                <w:bCs/>
                <w:sz w:val="24"/>
                <w:szCs w:val="24"/>
              </w:rPr>
              <w:t xml:space="preserve"> расположенных на территории Верхнекетского района Томской области</w:t>
            </w:r>
          </w:p>
        </w:tc>
      </w:tr>
      <w:tr w:rsidR="00292911" w:rsidRPr="0015668D" w:rsidTr="002F1DFB">
        <w:trPr>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r w:rsidRPr="0015668D">
              <w:rPr>
                <w:rFonts w:ascii="Arial" w:hAnsi="Arial" w:cs="Arial"/>
                <w:sz w:val="24"/>
                <w:szCs w:val="24"/>
              </w:rPr>
              <w:t xml:space="preserve">Показатели цели МП их значения (с детализацией по годам реализации) </w:t>
            </w:r>
          </w:p>
        </w:tc>
        <w:tc>
          <w:tcPr>
            <w:tcW w:w="2410" w:type="dxa"/>
            <w:gridSpan w:val="2"/>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lang w:eastAsia="en-US"/>
              </w:rPr>
            </w:pPr>
            <w:r w:rsidRPr="0015668D">
              <w:rPr>
                <w:rFonts w:ascii="Arial" w:hAnsi="Arial" w:cs="Arial"/>
                <w:sz w:val="24"/>
                <w:szCs w:val="24"/>
                <w:lang w:eastAsia="en-US"/>
              </w:rPr>
              <w:t>Показатели</w:t>
            </w:r>
          </w:p>
        </w:tc>
        <w:tc>
          <w:tcPr>
            <w:tcW w:w="708"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2018</w:t>
            </w:r>
          </w:p>
        </w:tc>
        <w:tc>
          <w:tcPr>
            <w:tcW w:w="851"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2019</w:t>
            </w:r>
          </w:p>
        </w:tc>
        <w:tc>
          <w:tcPr>
            <w:tcW w:w="850"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2020</w:t>
            </w:r>
          </w:p>
        </w:tc>
        <w:tc>
          <w:tcPr>
            <w:tcW w:w="709" w:type="dxa"/>
            <w:gridSpan w:val="2"/>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2021</w:t>
            </w:r>
          </w:p>
        </w:tc>
        <w:tc>
          <w:tcPr>
            <w:tcW w:w="851" w:type="dxa"/>
            <w:gridSpan w:val="2"/>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2022</w:t>
            </w:r>
          </w:p>
        </w:tc>
        <w:tc>
          <w:tcPr>
            <w:tcW w:w="850"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2023</w:t>
            </w:r>
          </w:p>
        </w:tc>
        <w:tc>
          <w:tcPr>
            <w:tcW w:w="851" w:type="dxa"/>
            <w:gridSpan w:val="2"/>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2024</w:t>
            </w:r>
          </w:p>
        </w:tc>
      </w:tr>
      <w:tr w:rsidR="00292911" w:rsidRPr="0015668D" w:rsidTr="002F1DFB">
        <w:trP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lang w:eastAsia="en-US"/>
              </w:rPr>
            </w:pPr>
            <w:r w:rsidRPr="0015668D">
              <w:rPr>
                <w:rFonts w:ascii="Arial" w:hAnsi="Arial" w:cs="Arial"/>
                <w:sz w:val="24"/>
                <w:szCs w:val="24"/>
                <w:lang w:eastAsia="en-US"/>
              </w:rPr>
              <w:t>1. Доля площади муниципальных квартир</w:t>
            </w:r>
            <w:r w:rsidRPr="0015668D">
              <w:rPr>
                <w:rFonts w:ascii="Arial" w:hAnsi="Arial" w:cs="Arial"/>
                <w:sz w:val="24"/>
                <w:szCs w:val="24"/>
              </w:rPr>
              <w:t xml:space="preserve"> в многоквартирных домах и индивидуальных домов муниципального жилищного фонда</w:t>
            </w:r>
            <w:r w:rsidRPr="0015668D">
              <w:rPr>
                <w:rFonts w:ascii="Arial" w:hAnsi="Arial" w:cs="Arial"/>
                <w:sz w:val="24"/>
                <w:szCs w:val="24"/>
                <w:lang w:eastAsia="en-US"/>
              </w:rPr>
              <w:t xml:space="preserve">, в которых проведён </w:t>
            </w:r>
            <w:r w:rsidRPr="0015668D">
              <w:rPr>
                <w:rFonts w:ascii="Arial" w:hAnsi="Arial" w:cs="Arial"/>
                <w:sz w:val="24"/>
                <w:szCs w:val="24"/>
                <w:lang w:eastAsia="en-US"/>
              </w:rPr>
              <w:lastRenderedPageBreak/>
              <w:t>капитальный ремонт, в общей площади муниципального жилищного фонда, %</w:t>
            </w:r>
          </w:p>
        </w:tc>
        <w:tc>
          <w:tcPr>
            <w:tcW w:w="708"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rPr>
            </w:pPr>
            <w:r w:rsidRPr="0015668D">
              <w:rPr>
                <w:rFonts w:ascii="Arial" w:hAnsi="Arial" w:cs="Arial"/>
                <w:sz w:val="24"/>
                <w:szCs w:val="24"/>
              </w:rPr>
              <w:lastRenderedPageBreak/>
              <w:t>2,5</w:t>
            </w:r>
          </w:p>
        </w:tc>
        <w:tc>
          <w:tcPr>
            <w:tcW w:w="851"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rPr>
            </w:pPr>
            <w:r w:rsidRPr="0015668D">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rPr>
            </w:pPr>
            <w:r w:rsidRPr="0015668D">
              <w:rPr>
                <w:rFonts w:ascii="Arial" w:hAnsi="Arial" w:cs="Arial"/>
                <w:sz w:val="24"/>
                <w:szCs w:val="24"/>
              </w:rPr>
              <w:t>2,3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92911" w:rsidRPr="008E0F68" w:rsidRDefault="00292911" w:rsidP="002F1DFB">
            <w:pPr>
              <w:jc w:val="center"/>
              <w:rPr>
                <w:rFonts w:ascii="Arial" w:hAnsi="Arial" w:cs="Arial"/>
                <w:sz w:val="24"/>
                <w:szCs w:val="24"/>
              </w:rPr>
            </w:pPr>
            <w:r>
              <w:rPr>
                <w:rFonts w:ascii="Arial" w:hAnsi="Arial" w:cs="Arial"/>
                <w:sz w:val="24"/>
                <w:szCs w:val="24"/>
              </w:rPr>
              <w:t>4,3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rPr>
            </w:pPr>
            <w:r w:rsidRPr="0015668D">
              <w:rPr>
                <w:rFonts w:ascii="Arial" w:hAnsi="Arial" w:cs="Arial"/>
                <w:sz w:val="24"/>
                <w:szCs w:val="24"/>
              </w:rPr>
              <w:t>2,9</w:t>
            </w:r>
          </w:p>
        </w:tc>
        <w:tc>
          <w:tcPr>
            <w:tcW w:w="850"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rPr>
            </w:pPr>
            <w:r w:rsidRPr="0015668D">
              <w:rPr>
                <w:rFonts w:ascii="Arial" w:hAnsi="Arial" w:cs="Arial"/>
                <w:sz w:val="24"/>
                <w:szCs w:val="24"/>
              </w:rPr>
              <w:t>2,9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rPr>
            </w:pPr>
            <w:r w:rsidRPr="0015668D">
              <w:rPr>
                <w:rFonts w:ascii="Arial" w:hAnsi="Arial" w:cs="Arial"/>
                <w:sz w:val="24"/>
                <w:szCs w:val="24"/>
              </w:rPr>
              <w:t>2,9</w:t>
            </w:r>
          </w:p>
        </w:tc>
      </w:tr>
      <w:tr w:rsidR="00292911" w:rsidRPr="0015668D" w:rsidTr="002F1DFB">
        <w:trPr>
          <w:tblCellSpacing w:w="5" w:type="nil"/>
        </w:trPr>
        <w:tc>
          <w:tcPr>
            <w:tcW w:w="1418"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r w:rsidRPr="0015668D">
              <w:rPr>
                <w:rFonts w:ascii="Arial" w:hAnsi="Arial" w:cs="Arial"/>
                <w:sz w:val="24"/>
                <w:szCs w:val="24"/>
              </w:rPr>
              <w:lastRenderedPageBreak/>
              <w:t xml:space="preserve">Задача МП </w:t>
            </w:r>
          </w:p>
        </w:tc>
        <w:tc>
          <w:tcPr>
            <w:tcW w:w="8080" w:type="dxa"/>
            <w:gridSpan w:val="12"/>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bCs/>
                <w:sz w:val="24"/>
                <w:szCs w:val="24"/>
              </w:rPr>
            </w:pPr>
            <w:r w:rsidRPr="0015668D">
              <w:rPr>
                <w:rFonts w:ascii="Arial" w:hAnsi="Arial" w:cs="Arial"/>
                <w:bCs/>
                <w:sz w:val="24"/>
                <w:szCs w:val="24"/>
              </w:rPr>
              <w:t xml:space="preserve">Обеспечить проведение капитального ремонта муниципальных </w:t>
            </w:r>
            <w:r w:rsidRPr="0015668D">
              <w:rPr>
                <w:rFonts w:ascii="Arial" w:hAnsi="Arial" w:cs="Arial"/>
                <w:sz w:val="24"/>
                <w:szCs w:val="24"/>
              </w:rPr>
              <w:t>квартир в многоквартирных домах и индивидуальных домов муниципального жилищного фонда,</w:t>
            </w:r>
            <w:r w:rsidRPr="0015668D">
              <w:rPr>
                <w:rFonts w:ascii="Arial" w:hAnsi="Arial" w:cs="Arial"/>
                <w:bCs/>
                <w:sz w:val="24"/>
                <w:szCs w:val="24"/>
              </w:rPr>
              <w:t xml:space="preserve"> расположенных на территории Верхнекетского района Томской области</w:t>
            </w:r>
          </w:p>
        </w:tc>
      </w:tr>
      <w:tr w:rsidR="00292911" w:rsidRPr="0015668D" w:rsidTr="002F1DFB">
        <w:trPr>
          <w:tblCellSpacing w:w="5" w:type="nil"/>
        </w:trPr>
        <w:tc>
          <w:tcPr>
            <w:tcW w:w="1418" w:type="dxa"/>
            <w:vMerge w:val="restart"/>
            <w:tcBorders>
              <w:top w:val="single" w:sz="4" w:space="0" w:color="auto"/>
              <w:left w:val="single" w:sz="4" w:space="0" w:color="auto"/>
              <w:right w:val="single" w:sz="4" w:space="0" w:color="auto"/>
            </w:tcBorders>
          </w:tcPr>
          <w:p w:rsidR="00292911" w:rsidRPr="0015668D" w:rsidRDefault="00292911" w:rsidP="002F1DFB">
            <w:pPr>
              <w:rPr>
                <w:rFonts w:ascii="Arial" w:hAnsi="Arial" w:cs="Arial"/>
                <w:sz w:val="24"/>
                <w:szCs w:val="24"/>
              </w:rPr>
            </w:pPr>
            <w:r w:rsidRPr="0015668D">
              <w:rPr>
                <w:rFonts w:ascii="Arial" w:hAnsi="Arial" w:cs="Arial"/>
                <w:sz w:val="24"/>
                <w:szCs w:val="24"/>
              </w:rPr>
              <w:t xml:space="preserve">Показатели задачи МП и их значения (с детализацией по годам реализации МП) </w:t>
            </w:r>
          </w:p>
        </w:tc>
        <w:tc>
          <w:tcPr>
            <w:tcW w:w="2410" w:type="dxa"/>
            <w:gridSpan w:val="2"/>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lang w:eastAsia="en-US"/>
              </w:rPr>
            </w:pPr>
            <w:r w:rsidRPr="0015668D">
              <w:rPr>
                <w:rFonts w:ascii="Arial" w:hAnsi="Arial" w:cs="Arial"/>
                <w:sz w:val="24"/>
                <w:szCs w:val="24"/>
                <w:lang w:eastAsia="en-US"/>
              </w:rPr>
              <w:t>Показатели</w:t>
            </w:r>
          </w:p>
        </w:tc>
        <w:tc>
          <w:tcPr>
            <w:tcW w:w="708"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2018</w:t>
            </w:r>
          </w:p>
        </w:tc>
        <w:tc>
          <w:tcPr>
            <w:tcW w:w="851"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2019</w:t>
            </w:r>
          </w:p>
        </w:tc>
        <w:tc>
          <w:tcPr>
            <w:tcW w:w="850"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2020</w:t>
            </w:r>
          </w:p>
        </w:tc>
        <w:tc>
          <w:tcPr>
            <w:tcW w:w="709" w:type="dxa"/>
            <w:gridSpan w:val="2"/>
            <w:tcBorders>
              <w:top w:val="single" w:sz="4" w:space="0" w:color="auto"/>
              <w:left w:val="single" w:sz="4" w:space="0" w:color="auto"/>
              <w:bottom w:val="single" w:sz="4" w:space="0" w:color="auto"/>
              <w:right w:val="single" w:sz="4" w:space="0" w:color="auto"/>
            </w:tcBorders>
          </w:tcPr>
          <w:p w:rsidR="00292911" w:rsidRPr="00674EC3" w:rsidRDefault="00292911" w:rsidP="002F1DFB">
            <w:pPr>
              <w:jc w:val="center"/>
              <w:rPr>
                <w:rFonts w:ascii="Arial" w:hAnsi="Arial" w:cs="Arial"/>
                <w:sz w:val="24"/>
                <w:szCs w:val="24"/>
                <w:lang w:eastAsia="en-US"/>
              </w:rPr>
            </w:pPr>
            <w:r w:rsidRPr="00674EC3">
              <w:rPr>
                <w:rFonts w:ascii="Arial" w:hAnsi="Arial" w:cs="Arial"/>
                <w:sz w:val="24"/>
                <w:szCs w:val="24"/>
                <w:lang w:eastAsia="en-US"/>
              </w:rPr>
              <w:t>2021</w:t>
            </w:r>
          </w:p>
        </w:tc>
        <w:tc>
          <w:tcPr>
            <w:tcW w:w="851" w:type="dxa"/>
            <w:gridSpan w:val="2"/>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2022</w:t>
            </w:r>
          </w:p>
        </w:tc>
        <w:tc>
          <w:tcPr>
            <w:tcW w:w="850"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2023</w:t>
            </w:r>
          </w:p>
        </w:tc>
        <w:tc>
          <w:tcPr>
            <w:tcW w:w="851" w:type="dxa"/>
            <w:gridSpan w:val="2"/>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2024</w:t>
            </w:r>
          </w:p>
        </w:tc>
      </w:tr>
      <w:tr w:rsidR="00292911" w:rsidRPr="0015668D" w:rsidTr="002F1DFB">
        <w:trPr>
          <w:trHeight w:val="2208"/>
          <w:tblCellSpacing w:w="5" w:type="nil"/>
        </w:trPr>
        <w:tc>
          <w:tcPr>
            <w:tcW w:w="1418" w:type="dxa"/>
            <w:vMerge/>
            <w:tcBorders>
              <w:left w:val="single" w:sz="4" w:space="0" w:color="auto"/>
              <w:right w:val="single" w:sz="4" w:space="0" w:color="auto"/>
            </w:tcBorders>
          </w:tcPr>
          <w:p w:rsidR="00292911" w:rsidRPr="0015668D" w:rsidRDefault="00292911" w:rsidP="002F1DFB">
            <w:pPr>
              <w:rPr>
                <w:rFonts w:ascii="Arial" w:hAnsi="Arial" w:cs="Arial"/>
                <w:sz w:val="24"/>
                <w:szCs w:val="24"/>
              </w:rPr>
            </w:pPr>
          </w:p>
        </w:tc>
        <w:tc>
          <w:tcPr>
            <w:tcW w:w="2410" w:type="dxa"/>
            <w:gridSpan w:val="2"/>
            <w:tcBorders>
              <w:top w:val="single" w:sz="4" w:space="0" w:color="auto"/>
              <w:left w:val="single" w:sz="4" w:space="0" w:color="auto"/>
              <w:right w:val="single" w:sz="4" w:space="0" w:color="auto"/>
            </w:tcBorders>
          </w:tcPr>
          <w:p w:rsidR="00292911" w:rsidRPr="0015668D" w:rsidRDefault="00292911" w:rsidP="002F1DFB">
            <w:pPr>
              <w:rPr>
                <w:rFonts w:ascii="Arial" w:hAnsi="Arial" w:cs="Arial"/>
                <w:sz w:val="24"/>
                <w:szCs w:val="24"/>
                <w:lang w:eastAsia="en-US"/>
              </w:rPr>
            </w:pPr>
            <w:r w:rsidRPr="0015668D">
              <w:rPr>
                <w:rFonts w:ascii="Arial" w:hAnsi="Arial" w:cs="Arial"/>
                <w:sz w:val="24"/>
                <w:szCs w:val="24"/>
                <w:lang w:eastAsia="en-US"/>
              </w:rPr>
              <w:t>1. Количество квартир (площадь квартир) муниципального жилищного фонда, в которых проведён капитальный ремонт, ед. (кв. м.)</w:t>
            </w:r>
          </w:p>
        </w:tc>
        <w:tc>
          <w:tcPr>
            <w:tcW w:w="708" w:type="dxa"/>
            <w:tcBorders>
              <w:top w:val="single" w:sz="4" w:space="0" w:color="auto"/>
              <w:left w:val="single" w:sz="4" w:space="0" w:color="auto"/>
              <w:right w:val="single" w:sz="4" w:space="0" w:color="auto"/>
            </w:tcBorders>
            <w:vAlign w:val="center"/>
          </w:tcPr>
          <w:p w:rsidR="00292911" w:rsidRPr="0015668D" w:rsidRDefault="00292911" w:rsidP="002F1DFB">
            <w:pPr>
              <w:jc w:val="center"/>
              <w:rPr>
                <w:rFonts w:ascii="Arial" w:hAnsi="Arial" w:cs="Arial"/>
                <w:spacing w:val="-4"/>
                <w:sz w:val="24"/>
                <w:szCs w:val="24"/>
              </w:rPr>
            </w:pPr>
            <w:r w:rsidRPr="0015668D">
              <w:rPr>
                <w:rFonts w:ascii="Arial" w:hAnsi="Arial" w:cs="Arial"/>
                <w:spacing w:val="-4"/>
                <w:sz w:val="24"/>
                <w:szCs w:val="24"/>
              </w:rPr>
              <w:t>54</w:t>
            </w:r>
          </w:p>
          <w:p w:rsidR="00292911" w:rsidRPr="0015668D" w:rsidRDefault="00292911" w:rsidP="002F1DFB">
            <w:pPr>
              <w:jc w:val="center"/>
              <w:rPr>
                <w:rFonts w:ascii="Arial" w:hAnsi="Arial" w:cs="Arial"/>
                <w:spacing w:val="-4"/>
                <w:sz w:val="24"/>
                <w:szCs w:val="24"/>
              </w:rPr>
            </w:pPr>
            <w:r w:rsidRPr="0015668D">
              <w:rPr>
                <w:rFonts w:ascii="Arial" w:hAnsi="Arial" w:cs="Arial"/>
                <w:spacing w:val="-4"/>
                <w:sz w:val="24"/>
                <w:szCs w:val="24"/>
              </w:rPr>
              <w:t>(2667,4)</w:t>
            </w:r>
          </w:p>
        </w:tc>
        <w:tc>
          <w:tcPr>
            <w:tcW w:w="851" w:type="dxa"/>
            <w:tcBorders>
              <w:top w:val="single" w:sz="4" w:space="0" w:color="auto"/>
              <w:left w:val="single" w:sz="4" w:space="0" w:color="auto"/>
              <w:right w:val="single" w:sz="4" w:space="0" w:color="auto"/>
            </w:tcBorders>
            <w:vAlign w:val="center"/>
          </w:tcPr>
          <w:p w:rsidR="00292911" w:rsidRPr="0015668D" w:rsidRDefault="00292911" w:rsidP="002F1DFB">
            <w:pPr>
              <w:jc w:val="center"/>
              <w:rPr>
                <w:rFonts w:ascii="Arial" w:hAnsi="Arial" w:cs="Arial"/>
                <w:spacing w:val="-10"/>
                <w:sz w:val="24"/>
                <w:szCs w:val="24"/>
              </w:rPr>
            </w:pPr>
            <w:r w:rsidRPr="0015668D">
              <w:rPr>
                <w:rFonts w:ascii="Arial" w:hAnsi="Arial" w:cs="Arial"/>
                <w:spacing w:val="-10"/>
                <w:sz w:val="24"/>
                <w:szCs w:val="24"/>
              </w:rPr>
              <w:t>63 (3235,1)</w:t>
            </w:r>
          </w:p>
        </w:tc>
        <w:tc>
          <w:tcPr>
            <w:tcW w:w="850" w:type="dxa"/>
            <w:tcBorders>
              <w:top w:val="single" w:sz="4" w:space="0" w:color="auto"/>
              <w:left w:val="single" w:sz="4" w:space="0" w:color="auto"/>
              <w:right w:val="single" w:sz="4" w:space="0" w:color="auto"/>
            </w:tcBorders>
            <w:vAlign w:val="center"/>
          </w:tcPr>
          <w:p w:rsidR="00292911" w:rsidRPr="0015668D" w:rsidRDefault="00292911" w:rsidP="002F1DFB">
            <w:pPr>
              <w:jc w:val="center"/>
              <w:rPr>
                <w:rFonts w:ascii="Arial" w:hAnsi="Arial" w:cs="Arial"/>
                <w:spacing w:val="-10"/>
                <w:sz w:val="24"/>
                <w:szCs w:val="24"/>
              </w:rPr>
            </w:pPr>
            <w:r w:rsidRPr="0015668D">
              <w:rPr>
                <w:rFonts w:ascii="Arial" w:hAnsi="Arial" w:cs="Arial"/>
                <w:spacing w:val="-10"/>
                <w:sz w:val="24"/>
                <w:szCs w:val="24"/>
              </w:rPr>
              <w:t>51 (2490,9)</w:t>
            </w:r>
          </w:p>
        </w:tc>
        <w:tc>
          <w:tcPr>
            <w:tcW w:w="709" w:type="dxa"/>
            <w:gridSpan w:val="2"/>
            <w:tcBorders>
              <w:top w:val="single" w:sz="4" w:space="0" w:color="auto"/>
              <w:left w:val="single" w:sz="4" w:space="0" w:color="auto"/>
              <w:right w:val="single" w:sz="4" w:space="0" w:color="auto"/>
            </w:tcBorders>
            <w:vAlign w:val="center"/>
          </w:tcPr>
          <w:p w:rsidR="00292911" w:rsidRPr="00674EC3" w:rsidRDefault="00292911" w:rsidP="002F1DFB">
            <w:pPr>
              <w:jc w:val="center"/>
              <w:rPr>
                <w:rFonts w:ascii="Arial" w:hAnsi="Arial" w:cs="Arial"/>
                <w:spacing w:val="-10"/>
                <w:sz w:val="24"/>
                <w:szCs w:val="24"/>
              </w:rPr>
            </w:pPr>
            <w:r w:rsidRPr="00225220">
              <w:rPr>
                <w:rFonts w:ascii="Arial" w:hAnsi="Arial" w:cs="Arial"/>
                <w:spacing w:val="-10"/>
                <w:sz w:val="24"/>
                <w:szCs w:val="24"/>
              </w:rPr>
              <w:t>97 (4597,24)</w:t>
            </w:r>
          </w:p>
        </w:tc>
        <w:tc>
          <w:tcPr>
            <w:tcW w:w="851" w:type="dxa"/>
            <w:gridSpan w:val="2"/>
            <w:tcBorders>
              <w:top w:val="single" w:sz="4" w:space="0" w:color="auto"/>
              <w:left w:val="single" w:sz="4" w:space="0" w:color="auto"/>
              <w:right w:val="single" w:sz="4" w:space="0" w:color="auto"/>
            </w:tcBorders>
            <w:vAlign w:val="center"/>
          </w:tcPr>
          <w:p w:rsidR="00292911" w:rsidRPr="0015668D" w:rsidRDefault="00292911" w:rsidP="002F1DFB">
            <w:pPr>
              <w:jc w:val="center"/>
              <w:rPr>
                <w:rFonts w:ascii="Arial" w:hAnsi="Arial" w:cs="Arial"/>
                <w:spacing w:val="-10"/>
                <w:sz w:val="24"/>
                <w:szCs w:val="24"/>
              </w:rPr>
            </w:pPr>
            <w:r w:rsidRPr="0015668D">
              <w:rPr>
                <w:rFonts w:ascii="Arial" w:hAnsi="Arial" w:cs="Arial"/>
                <w:spacing w:val="-10"/>
                <w:sz w:val="24"/>
                <w:szCs w:val="24"/>
              </w:rPr>
              <w:t>61</w:t>
            </w:r>
          </w:p>
          <w:p w:rsidR="00292911" w:rsidRPr="0015668D" w:rsidRDefault="00292911" w:rsidP="002F1DFB">
            <w:pPr>
              <w:jc w:val="center"/>
              <w:rPr>
                <w:rFonts w:ascii="Arial" w:hAnsi="Arial" w:cs="Arial"/>
                <w:spacing w:val="-10"/>
                <w:sz w:val="24"/>
                <w:szCs w:val="24"/>
              </w:rPr>
            </w:pPr>
            <w:r w:rsidRPr="0015668D">
              <w:rPr>
                <w:rFonts w:ascii="Arial" w:hAnsi="Arial" w:cs="Arial"/>
                <w:spacing w:val="-10"/>
                <w:sz w:val="24"/>
                <w:szCs w:val="24"/>
              </w:rPr>
              <w:t>(3150)</w:t>
            </w:r>
          </w:p>
        </w:tc>
        <w:tc>
          <w:tcPr>
            <w:tcW w:w="850" w:type="dxa"/>
            <w:tcBorders>
              <w:top w:val="single" w:sz="4" w:space="0" w:color="auto"/>
              <w:left w:val="single" w:sz="4" w:space="0" w:color="auto"/>
              <w:right w:val="single" w:sz="4" w:space="0" w:color="auto"/>
            </w:tcBorders>
            <w:vAlign w:val="center"/>
          </w:tcPr>
          <w:p w:rsidR="00292911" w:rsidRPr="0015668D" w:rsidRDefault="00292911" w:rsidP="002F1DFB">
            <w:pPr>
              <w:jc w:val="center"/>
              <w:rPr>
                <w:rFonts w:ascii="Arial" w:hAnsi="Arial" w:cs="Arial"/>
                <w:spacing w:val="-10"/>
                <w:sz w:val="24"/>
                <w:szCs w:val="24"/>
              </w:rPr>
            </w:pPr>
            <w:r w:rsidRPr="0015668D">
              <w:rPr>
                <w:rFonts w:ascii="Arial" w:hAnsi="Arial" w:cs="Arial"/>
                <w:spacing w:val="-10"/>
                <w:sz w:val="24"/>
                <w:szCs w:val="24"/>
              </w:rPr>
              <w:t>61</w:t>
            </w:r>
          </w:p>
          <w:p w:rsidR="00292911" w:rsidRPr="0015668D" w:rsidRDefault="00292911" w:rsidP="002F1DFB">
            <w:pPr>
              <w:jc w:val="center"/>
              <w:rPr>
                <w:rFonts w:ascii="Arial" w:hAnsi="Arial" w:cs="Arial"/>
                <w:spacing w:val="-10"/>
                <w:sz w:val="24"/>
                <w:szCs w:val="24"/>
              </w:rPr>
            </w:pPr>
            <w:r w:rsidRPr="0015668D">
              <w:rPr>
                <w:rFonts w:ascii="Arial" w:hAnsi="Arial" w:cs="Arial"/>
                <w:spacing w:val="-10"/>
                <w:sz w:val="24"/>
                <w:szCs w:val="24"/>
              </w:rPr>
              <w:t>(3150)</w:t>
            </w:r>
          </w:p>
        </w:tc>
        <w:tc>
          <w:tcPr>
            <w:tcW w:w="851" w:type="dxa"/>
            <w:gridSpan w:val="2"/>
            <w:tcBorders>
              <w:top w:val="single" w:sz="4" w:space="0" w:color="auto"/>
              <w:left w:val="single" w:sz="4" w:space="0" w:color="auto"/>
              <w:right w:val="single" w:sz="4" w:space="0" w:color="auto"/>
            </w:tcBorders>
            <w:vAlign w:val="center"/>
          </w:tcPr>
          <w:p w:rsidR="00292911" w:rsidRPr="0015668D" w:rsidRDefault="00292911" w:rsidP="002F1DFB">
            <w:pPr>
              <w:jc w:val="center"/>
              <w:rPr>
                <w:rFonts w:ascii="Arial" w:hAnsi="Arial" w:cs="Arial"/>
                <w:spacing w:val="-10"/>
                <w:sz w:val="24"/>
                <w:szCs w:val="24"/>
              </w:rPr>
            </w:pPr>
            <w:r w:rsidRPr="0015668D">
              <w:rPr>
                <w:rFonts w:ascii="Arial" w:hAnsi="Arial" w:cs="Arial"/>
                <w:spacing w:val="-10"/>
                <w:sz w:val="24"/>
                <w:szCs w:val="24"/>
              </w:rPr>
              <w:t>61</w:t>
            </w:r>
          </w:p>
          <w:p w:rsidR="00292911" w:rsidRPr="0015668D" w:rsidRDefault="00292911" w:rsidP="002F1DFB">
            <w:pPr>
              <w:jc w:val="center"/>
              <w:rPr>
                <w:rFonts w:ascii="Arial" w:hAnsi="Arial" w:cs="Arial"/>
                <w:spacing w:val="-10"/>
                <w:sz w:val="24"/>
                <w:szCs w:val="24"/>
              </w:rPr>
            </w:pPr>
            <w:r w:rsidRPr="0015668D">
              <w:rPr>
                <w:rFonts w:ascii="Arial" w:hAnsi="Arial" w:cs="Arial"/>
                <w:spacing w:val="-10"/>
                <w:sz w:val="24"/>
                <w:szCs w:val="24"/>
              </w:rPr>
              <w:t>(3150)</w:t>
            </w:r>
          </w:p>
        </w:tc>
      </w:tr>
      <w:tr w:rsidR="00292911" w:rsidRPr="0015668D" w:rsidTr="002F1DFB">
        <w:trPr>
          <w:tblCellSpacing w:w="5" w:type="nil"/>
        </w:trPr>
        <w:tc>
          <w:tcPr>
            <w:tcW w:w="1418"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r w:rsidRPr="0015668D">
              <w:rPr>
                <w:rFonts w:ascii="Arial" w:hAnsi="Arial" w:cs="Arial"/>
                <w:sz w:val="24"/>
                <w:szCs w:val="24"/>
              </w:rPr>
              <w:t xml:space="preserve">Сроки и этапы реализации МП </w:t>
            </w:r>
          </w:p>
        </w:tc>
        <w:tc>
          <w:tcPr>
            <w:tcW w:w="8080" w:type="dxa"/>
            <w:gridSpan w:val="12"/>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r w:rsidRPr="0015668D">
              <w:rPr>
                <w:rFonts w:ascii="Arial" w:hAnsi="Arial" w:cs="Arial"/>
                <w:sz w:val="24"/>
                <w:szCs w:val="24"/>
              </w:rPr>
              <w:t>2018-2024 годы</w:t>
            </w:r>
          </w:p>
        </w:tc>
      </w:tr>
      <w:tr w:rsidR="00292911" w:rsidRPr="0015668D" w:rsidTr="002F1DFB">
        <w:trPr>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r w:rsidRPr="0015668D">
              <w:rPr>
                <w:rFonts w:ascii="Arial" w:hAnsi="Arial" w:cs="Arial"/>
                <w:sz w:val="24"/>
                <w:szCs w:val="24"/>
              </w:rPr>
              <w:t>Объем и источники финансирования МП (с детализацией по годам реализации, тыс. рублей)</w:t>
            </w:r>
          </w:p>
        </w:tc>
        <w:tc>
          <w:tcPr>
            <w:tcW w:w="1559"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r w:rsidRPr="0015668D">
              <w:rPr>
                <w:rFonts w:ascii="Arial" w:hAnsi="Arial" w:cs="Arial"/>
                <w:sz w:val="24"/>
                <w:szCs w:val="24"/>
              </w:rPr>
              <w:t xml:space="preserve">Источники </w:t>
            </w:r>
          </w:p>
        </w:tc>
        <w:tc>
          <w:tcPr>
            <w:tcW w:w="851"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Всего</w:t>
            </w:r>
          </w:p>
        </w:tc>
        <w:tc>
          <w:tcPr>
            <w:tcW w:w="708"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2018</w:t>
            </w:r>
          </w:p>
        </w:tc>
        <w:tc>
          <w:tcPr>
            <w:tcW w:w="851"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2019</w:t>
            </w:r>
          </w:p>
        </w:tc>
        <w:tc>
          <w:tcPr>
            <w:tcW w:w="850"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2020</w:t>
            </w:r>
          </w:p>
        </w:tc>
        <w:tc>
          <w:tcPr>
            <w:tcW w:w="703"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2021</w:t>
            </w:r>
          </w:p>
        </w:tc>
        <w:tc>
          <w:tcPr>
            <w:tcW w:w="850" w:type="dxa"/>
            <w:gridSpan w:val="2"/>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2022</w:t>
            </w:r>
          </w:p>
        </w:tc>
        <w:tc>
          <w:tcPr>
            <w:tcW w:w="873" w:type="dxa"/>
            <w:gridSpan w:val="3"/>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2023</w:t>
            </w:r>
          </w:p>
        </w:tc>
        <w:tc>
          <w:tcPr>
            <w:tcW w:w="835"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2024</w:t>
            </w:r>
          </w:p>
        </w:tc>
      </w:tr>
      <w:tr w:rsidR="00292911" w:rsidRPr="0015668D" w:rsidTr="002F1DFB">
        <w:trP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r w:rsidRPr="0015668D">
              <w:rPr>
                <w:rFonts w:ascii="Arial" w:hAnsi="Arial" w:cs="Arial"/>
                <w:sz w:val="24"/>
                <w:szCs w:val="24"/>
              </w:rPr>
              <w:t>федеральный бюджет (по согласованию)</w:t>
            </w:r>
          </w:p>
        </w:tc>
        <w:tc>
          <w:tcPr>
            <w:tcW w:w="851"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w:t>
            </w:r>
          </w:p>
        </w:tc>
        <w:tc>
          <w:tcPr>
            <w:tcW w:w="703"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w:t>
            </w:r>
          </w:p>
        </w:tc>
        <w:tc>
          <w:tcPr>
            <w:tcW w:w="873" w:type="dxa"/>
            <w:gridSpan w:val="3"/>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w:t>
            </w:r>
          </w:p>
        </w:tc>
        <w:tc>
          <w:tcPr>
            <w:tcW w:w="835"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w:t>
            </w:r>
          </w:p>
        </w:tc>
      </w:tr>
      <w:tr w:rsidR="00292911" w:rsidRPr="0015668D" w:rsidTr="002F1DFB">
        <w:trP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r w:rsidRPr="0015668D">
              <w:rPr>
                <w:rFonts w:ascii="Arial" w:hAnsi="Arial" w:cs="Arial"/>
                <w:sz w:val="24"/>
                <w:szCs w:val="24"/>
              </w:rPr>
              <w:t>областной бюджет (по согласованию)</w:t>
            </w:r>
          </w:p>
        </w:tc>
        <w:tc>
          <w:tcPr>
            <w:tcW w:w="851"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w:t>
            </w:r>
          </w:p>
        </w:tc>
        <w:tc>
          <w:tcPr>
            <w:tcW w:w="703"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w:t>
            </w:r>
          </w:p>
        </w:tc>
        <w:tc>
          <w:tcPr>
            <w:tcW w:w="873" w:type="dxa"/>
            <w:gridSpan w:val="3"/>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w:t>
            </w:r>
          </w:p>
        </w:tc>
        <w:tc>
          <w:tcPr>
            <w:tcW w:w="835"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w:t>
            </w:r>
          </w:p>
        </w:tc>
      </w:tr>
      <w:tr w:rsidR="00292911" w:rsidRPr="0015668D" w:rsidTr="002F1DFB">
        <w:trP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r w:rsidRPr="0015668D">
              <w:rPr>
                <w:rFonts w:ascii="Arial" w:hAnsi="Arial" w:cs="Arial"/>
                <w:sz w:val="24"/>
                <w:szCs w:val="24"/>
              </w:rPr>
              <w:t>районный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292911" w:rsidRPr="00DA1E4E" w:rsidRDefault="00292911" w:rsidP="002F1DFB">
            <w:pPr>
              <w:jc w:val="center"/>
              <w:rPr>
                <w:rFonts w:ascii="Arial" w:hAnsi="Arial" w:cs="Arial"/>
                <w:sz w:val="24"/>
                <w:szCs w:val="24"/>
                <w:lang w:eastAsia="en-US"/>
              </w:rPr>
            </w:pPr>
            <w:r w:rsidRPr="00C06BFC">
              <w:rPr>
                <w:rFonts w:ascii="Arial" w:hAnsi="Arial" w:cs="Arial"/>
                <w:sz w:val="24"/>
                <w:szCs w:val="24"/>
                <w:lang w:eastAsia="en-US"/>
              </w:rPr>
              <w:t>1360,7</w:t>
            </w:r>
          </w:p>
        </w:tc>
        <w:tc>
          <w:tcPr>
            <w:tcW w:w="708" w:type="dxa"/>
            <w:tcBorders>
              <w:top w:val="single" w:sz="4" w:space="0" w:color="auto"/>
              <w:left w:val="single" w:sz="4" w:space="0" w:color="auto"/>
              <w:bottom w:val="single" w:sz="4" w:space="0" w:color="auto"/>
              <w:right w:val="single" w:sz="4" w:space="0" w:color="auto"/>
            </w:tcBorders>
            <w:vAlign w:val="center"/>
          </w:tcPr>
          <w:p w:rsidR="00292911" w:rsidRPr="00DA1E4E" w:rsidRDefault="00292911" w:rsidP="002F1DFB">
            <w:pPr>
              <w:jc w:val="center"/>
              <w:rPr>
                <w:rFonts w:ascii="Arial" w:hAnsi="Arial" w:cs="Arial"/>
                <w:sz w:val="24"/>
                <w:szCs w:val="24"/>
                <w:lang w:eastAsia="en-US"/>
              </w:rPr>
            </w:pPr>
            <w:r w:rsidRPr="00DA1E4E">
              <w:rPr>
                <w:rFonts w:ascii="Arial" w:hAnsi="Arial" w:cs="Arial"/>
                <w:sz w:val="24"/>
                <w:szCs w:val="24"/>
                <w:lang w:eastAsia="en-US"/>
              </w:rPr>
              <w:t>295,0</w:t>
            </w:r>
          </w:p>
        </w:tc>
        <w:tc>
          <w:tcPr>
            <w:tcW w:w="851"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130,0</w:t>
            </w:r>
          </w:p>
        </w:tc>
        <w:tc>
          <w:tcPr>
            <w:tcW w:w="850"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150,0</w:t>
            </w:r>
          </w:p>
        </w:tc>
        <w:tc>
          <w:tcPr>
            <w:tcW w:w="703"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Pr>
                <w:rFonts w:ascii="Arial" w:hAnsi="Arial" w:cs="Arial"/>
                <w:sz w:val="24"/>
                <w:szCs w:val="24"/>
                <w:lang w:eastAsia="en-US"/>
              </w:rPr>
              <w:t>285,7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320</w:t>
            </w:r>
          </w:p>
        </w:tc>
        <w:tc>
          <w:tcPr>
            <w:tcW w:w="873" w:type="dxa"/>
            <w:gridSpan w:val="3"/>
            <w:tcBorders>
              <w:top w:val="single" w:sz="4" w:space="0" w:color="auto"/>
              <w:left w:val="single" w:sz="4" w:space="0" w:color="auto"/>
              <w:bottom w:val="single" w:sz="4" w:space="0" w:color="auto"/>
              <w:right w:val="single" w:sz="4" w:space="0" w:color="auto"/>
            </w:tcBorders>
            <w:vAlign w:val="center"/>
          </w:tcPr>
          <w:p w:rsidR="00292911" w:rsidRPr="00DA1E4E" w:rsidRDefault="00292911" w:rsidP="002F1DFB">
            <w:pPr>
              <w:jc w:val="center"/>
              <w:rPr>
                <w:rFonts w:ascii="Arial" w:hAnsi="Arial" w:cs="Arial"/>
                <w:sz w:val="24"/>
                <w:szCs w:val="24"/>
                <w:lang w:eastAsia="en-US"/>
              </w:rPr>
            </w:pPr>
            <w:r w:rsidRPr="00DA1E4E">
              <w:rPr>
                <w:rFonts w:ascii="Arial" w:hAnsi="Arial" w:cs="Arial"/>
                <w:sz w:val="24"/>
                <w:szCs w:val="24"/>
                <w:lang w:eastAsia="en-US"/>
              </w:rPr>
              <w:t>90</w:t>
            </w:r>
          </w:p>
        </w:tc>
        <w:tc>
          <w:tcPr>
            <w:tcW w:w="835" w:type="dxa"/>
            <w:tcBorders>
              <w:top w:val="single" w:sz="4" w:space="0" w:color="auto"/>
              <w:left w:val="single" w:sz="4" w:space="0" w:color="auto"/>
              <w:bottom w:val="single" w:sz="4" w:space="0" w:color="auto"/>
              <w:right w:val="single" w:sz="4" w:space="0" w:color="auto"/>
            </w:tcBorders>
            <w:vAlign w:val="center"/>
          </w:tcPr>
          <w:p w:rsidR="00292911" w:rsidRPr="00DA1E4E" w:rsidRDefault="00292911" w:rsidP="002F1DFB">
            <w:pPr>
              <w:jc w:val="center"/>
              <w:rPr>
                <w:rFonts w:ascii="Arial" w:hAnsi="Arial" w:cs="Arial"/>
                <w:sz w:val="24"/>
                <w:szCs w:val="24"/>
                <w:lang w:eastAsia="en-US"/>
              </w:rPr>
            </w:pPr>
            <w:r w:rsidRPr="00DA1E4E">
              <w:rPr>
                <w:rFonts w:ascii="Arial" w:hAnsi="Arial" w:cs="Arial"/>
                <w:sz w:val="24"/>
                <w:szCs w:val="24"/>
                <w:lang w:eastAsia="en-US"/>
              </w:rPr>
              <w:t>90</w:t>
            </w:r>
          </w:p>
        </w:tc>
      </w:tr>
      <w:tr w:rsidR="00292911" w:rsidRPr="0015668D" w:rsidTr="002F1DFB">
        <w:trP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r w:rsidRPr="0015668D">
              <w:rPr>
                <w:rFonts w:ascii="Arial" w:hAnsi="Arial" w:cs="Arial"/>
                <w:sz w:val="24"/>
                <w:szCs w:val="24"/>
              </w:rPr>
              <w:t>бюджеты поселений (по согласованию)</w:t>
            </w:r>
          </w:p>
        </w:tc>
        <w:tc>
          <w:tcPr>
            <w:tcW w:w="851" w:type="dxa"/>
            <w:tcBorders>
              <w:top w:val="single" w:sz="4" w:space="0" w:color="auto"/>
              <w:left w:val="single" w:sz="4" w:space="0" w:color="auto"/>
              <w:bottom w:val="single" w:sz="4" w:space="0" w:color="auto"/>
              <w:right w:val="single" w:sz="4" w:space="0" w:color="auto"/>
            </w:tcBorders>
            <w:vAlign w:val="center"/>
          </w:tcPr>
          <w:p w:rsidR="00292911" w:rsidRPr="00DA1E4E" w:rsidRDefault="00292911" w:rsidP="002F1DFB">
            <w:pPr>
              <w:jc w:val="center"/>
              <w:rPr>
                <w:rFonts w:ascii="Arial" w:hAnsi="Arial" w:cs="Arial"/>
                <w:sz w:val="24"/>
                <w:szCs w:val="24"/>
                <w:lang w:eastAsia="en-US"/>
              </w:rPr>
            </w:pPr>
            <w:r w:rsidRPr="00DA1E4E">
              <w:rPr>
                <w:rFonts w:ascii="Arial" w:hAnsi="Arial" w:cs="Arial"/>
                <w:sz w:val="24"/>
                <w:szCs w:val="24"/>
                <w:lang w:eastAsia="en-US"/>
              </w:rPr>
              <w:t>16027,2</w:t>
            </w:r>
          </w:p>
        </w:tc>
        <w:tc>
          <w:tcPr>
            <w:tcW w:w="708"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1779,0</w:t>
            </w:r>
          </w:p>
        </w:tc>
        <w:tc>
          <w:tcPr>
            <w:tcW w:w="851"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1888,4</w:t>
            </w:r>
          </w:p>
        </w:tc>
        <w:tc>
          <w:tcPr>
            <w:tcW w:w="850"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2290,3</w:t>
            </w:r>
          </w:p>
        </w:tc>
        <w:tc>
          <w:tcPr>
            <w:tcW w:w="703" w:type="dxa"/>
            <w:tcBorders>
              <w:top w:val="single" w:sz="4" w:space="0" w:color="auto"/>
              <w:left w:val="single" w:sz="4" w:space="0" w:color="auto"/>
              <w:bottom w:val="single" w:sz="4" w:space="0" w:color="auto"/>
              <w:right w:val="single" w:sz="4" w:space="0" w:color="auto"/>
            </w:tcBorders>
            <w:vAlign w:val="center"/>
          </w:tcPr>
          <w:p w:rsidR="00292911" w:rsidRPr="00DA1E4E" w:rsidRDefault="00292911" w:rsidP="002F1DFB">
            <w:pPr>
              <w:jc w:val="center"/>
              <w:rPr>
                <w:rFonts w:ascii="Arial" w:hAnsi="Arial" w:cs="Arial"/>
                <w:sz w:val="24"/>
                <w:szCs w:val="24"/>
                <w:lang w:eastAsia="en-US"/>
              </w:rPr>
            </w:pPr>
            <w:r w:rsidRPr="00DA1E4E">
              <w:rPr>
                <w:rFonts w:ascii="Arial" w:hAnsi="Arial" w:cs="Arial"/>
                <w:sz w:val="24"/>
                <w:szCs w:val="24"/>
                <w:lang w:eastAsia="en-US"/>
              </w:rPr>
              <w:t>2269,5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2600,0</w:t>
            </w:r>
          </w:p>
        </w:tc>
        <w:tc>
          <w:tcPr>
            <w:tcW w:w="873" w:type="dxa"/>
            <w:gridSpan w:val="3"/>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2600,0</w:t>
            </w:r>
          </w:p>
        </w:tc>
        <w:tc>
          <w:tcPr>
            <w:tcW w:w="835"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2600,0</w:t>
            </w:r>
          </w:p>
        </w:tc>
      </w:tr>
      <w:tr w:rsidR="00292911" w:rsidRPr="0015668D" w:rsidTr="002F1DFB">
        <w:trP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r w:rsidRPr="0015668D">
              <w:rPr>
                <w:rFonts w:ascii="Arial" w:hAnsi="Arial" w:cs="Arial"/>
                <w:sz w:val="24"/>
                <w:szCs w:val="24"/>
              </w:rPr>
              <w:t xml:space="preserve">внебюджетные источники (по согласованию) </w:t>
            </w:r>
          </w:p>
        </w:tc>
        <w:tc>
          <w:tcPr>
            <w:tcW w:w="851"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w:t>
            </w:r>
          </w:p>
        </w:tc>
        <w:tc>
          <w:tcPr>
            <w:tcW w:w="703"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w:t>
            </w:r>
          </w:p>
        </w:tc>
        <w:tc>
          <w:tcPr>
            <w:tcW w:w="873" w:type="dxa"/>
            <w:gridSpan w:val="3"/>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w:t>
            </w:r>
          </w:p>
        </w:tc>
        <w:tc>
          <w:tcPr>
            <w:tcW w:w="835"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jc w:val="center"/>
              <w:rPr>
                <w:rFonts w:ascii="Arial" w:hAnsi="Arial" w:cs="Arial"/>
                <w:sz w:val="24"/>
                <w:szCs w:val="24"/>
                <w:lang w:eastAsia="en-US"/>
              </w:rPr>
            </w:pPr>
            <w:r w:rsidRPr="0015668D">
              <w:rPr>
                <w:rFonts w:ascii="Arial" w:hAnsi="Arial" w:cs="Arial"/>
                <w:sz w:val="24"/>
                <w:szCs w:val="24"/>
                <w:lang w:eastAsia="en-US"/>
              </w:rPr>
              <w:t>-</w:t>
            </w:r>
          </w:p>
        </w:tc>
      </w:tr>
      <w:tr w:rsidR="00292911" w:rsidRPr="0015668D" w:rsidTr="002F1DFB">
        <w:trP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r w:rsidRPr="0015668D">
              <w:rPr>
                <w:rFonts w:ascii="Arial" w:hAnsi="Arial" w:cs="Arial"/>
                <w:sz w:val="24"/>
                <w:szCs w:val="24"/>
              </w:rPr>
              <w:t xml:space="preserve">всего по источникам </w:t>
            </w:r>
          </w:p>
        </w:tc>
        <w:tc>
          <w:tcPr>
            <w:tcW w:w="851" w:type="dxa"/>
            <w:tcBorders>
              <w:top w:val="single" w:sz="4" w:space="0" w:color="auto"/>
              <w:left w:val="single" w:sz="4" w:space="0" w:color="auto"/>
              <w:bottom w:val="single" w:sz="4" w:space="0" w:color="auto"/>
              <w:right w:val="single" w:sz="4" w:space="0" w:color="auto"/>
            </w:tcBorders>
          </w:tcPr>
          <w:p w:rsidR="00292911" w:rsidRPr="00176E62" w:rsidRDefault="00292911" w:rsidP="002F1DFB">
            <w:pPr>
              <w:jc w:val="right"/>
              <w:rPr>
                <w:rFonts w:ascii="Arial" w:hAnsi="Arial" w:cs="Arial"/>
                <w:color w:val="FF0000"/>
                <w:sz w:val="24"/>
                <w:szCs w:val="24"/>
              </w:rPr>
            </w:pPr>
            <w:r w:rsidRPr="00C06BFC">
              <w:rPr>
                <w:rFonts w:ascii="Arial" w:hAnsi="Arial" w:cs="Arial"/>
                <w:sz w:val="24"/>
                <w:szCs w:val="24"/>
              </w:rPr>
              <w:t>17</w:t>
            </w:r>
            <w:r>
              <w:rPr>
                <w:rFonts w:ascii="Arial" w:hAnsi="Arial" w:cs="Arial"/>
                <w:sz w:val="24"/>
                <w:szCs w:val="24"/>
              </w:rPr>
              <w:t>387,9</w:t>
            </w:r>
          </w:p>
        </w:tc>
        <w:tc>
          <w:tcPr>
            <w:tcW w:w="708"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right"/>
              <w:rPr>
                <w:rFonts w:ascii="Arial" w:hAnsi="Arial" w:cs="Arial"/>
                <w:sz w:val="24"/>
                <w:szCs w:val="24"/>
              </w:rPr>
            </w:pPr>
            <w:r w:rsidRPr="0015668D">
              <w:rPr>
                <w:rFonts w:ascii="Arial" w:hAnsi="Arial" w:cs="Arial"/>
                <w:sz w:val="24"/>
                <w:szCs w:val="24"/>
              </w:rPr>
              <w:t>2074,0</w:t>
            </w:r>
          </w:p>
        </w:tc>
        <w:tc>
          <w:tcPr>
            <w:tcW w:w="851"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right"/>
              <w:rPr>
                <w:rFonts w:ascii="Arial" w:hAnsi="Arial" w:cs="Arial"/>
                <w:sz w:val="24"/>
                <w:szCs w:val="24"/>
              </w:rPr>
            </w:pPr>
            <w:r w:rsidRPr="0015668D">
              <w:rPr>
                <w:rFonts w:ascii="Arial" w:hAnsi="Arial" w:cs="Arial"/>
                <w:sz w:val="24"/>
                <w:szCs w:val="24"/>
              </w:rPr>
              <w:t>2018,4</w:t>
            </w:r>
          </w:p>
        </w:tc>
        <w:tc>
          <w:tcPr>
            <w:tcW w:w="850"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right"/>
              <w:rPr>
                <w:rFonts w:ascii="Arial" w:hAnsi="Arial" w:cs="Arial"/>
                <w:sz w:val="24"/>
                <w:szCs w:val="24"/>
              </w:rPr>
            </w:pPr>
            <w:r w:rsidRPr="0015668D">
              <w:rPr>
                <w:rFonts w:ascii="Arial" w:hAnsi="Arial" w:cs="Arial"/>
                <w:sz w:val="24"/>
                <w:szCs w:val="24"/>
              </w:rPr>
              <w:t>2440,3</w:t>
            </w:r>
          </w:p>
        </w:tc>
        <w:tc>
          <w:tcPr>
            <w:tcW w:w="703" w:type="dxa"/>
            <w:tcBorders>
              <w:top w:val="single" w:sz="4" w:space="0" w:color="auto"/>
              <w:left w:val="single" w:sz="4" w:space="0" w:color="auto"/>
              <w:bottom w:val="single" w:sz="4" w:space="0" w:color="auto"/>
              <w:right w:val="single" w:sz="4" w:space="0" w:color="auto"/>
            </w:tcBorders>
          </w:tcPr>
          <w:p w:rsidR="00292911" w:rsidRPr="00DA1E4E" w:rsidRDefault="00292911" w:rsidP="002F1DFB">
            <w:pPr>
              <w:jc w:val="center"/>
              <w:rPr>
                <w:rFonts w:ascii="Arial" w:hAnsi="Arial" w:cs="Arial"/>
                <w:sz w:val="24"/>
                <w:szCs w:val="24"/>
              </w:rPr>
            </w:pPr>
            <w:r>
              <w:rPr>
                <w:rFonts w:ascii="Arial" w:hAnsi="Arial" w:cs="Arial"/>
                <w:sz w:val="24"/>
                <w:szCs w:val="24"/>
              </w:rPr>
              <w:t>2555,2</w:t>
            </w:r>
          </w:p>
        </w:tc>
        <w:tc>
          <w:tcPr>
            <w:tcW w:w="850" w:type="dxa"/>
            <w:gridSpan w:val="2"/>
            <w:tcBorders>
              <w:top w:val="single" w:sz="4" w:space="0" w:color="auto"/>
              <w:left w:val="single" w:sz="4" w:space="0" w:color="auto"/>
              <w:bottom w:val="single" w:sz="4" w:space="0" w:color="auto"/>
              <w:right w:val="single" w:sz="4" w:space="0" w:color="auto"/>
            </w:tcBorders>
          </w:tcPr>
          <w:p w:rsidR="00292911" w:rsidRPr="0015668D" w:rsidRDefault="00292911" w:rsidP="002F1DFB">
            <w:pPr>
              <w:jc w:val="center"/>
              <w:rPr>
                <w:rFonts w:ascii="Arial" w:hAnsi="Arial" w:cs="Arial"/>
                <w:sz w:val="24"/>
                <w:szCs w:val="24"/>
              </w:rPr>
            </w:pPr>
            <w:r w:rsidRPr="0015668D">
              <w:rPr>
                <w:rFonts w:ascii="Arial" w:hAnsi="Arial" w:cs="Arial"/>
                <w:sz w:val="24"/>
                <w:szCs w:val="24"/>
              </w:rPr>
              <w:t>2920,0</w:t>
            </w:r>
          </w:p>
        </w:tc>
        <w:tc>
          <w:tcPr>
            <w:tcW w:w="873" w:type="dxa"/>
            <w:gridSpan w:val="3"/>
            <w:tcBorders>
              <w:top w:val="single" w:sz="4" w:space="0" w:color="auto"/>
              <w:left w:val="single" w:sz="4" w:space="0" w:color="auto"/>
              <w:bottom w:val="single" w:sz="4" w:space="0" w:color="auto"/>
              <w:right w:val="single" w:sz="4" w:space="0" w:color="auto"/>
            </w:tcBorders>
          </w:tcPr>
          <w:p w:rsidR="00292911" w:rsidRPr="00DA1E4E" w:rsidRDefault="00292911" w:rsidP="002F1DFB">
            <w:pPr>
              <w:jc w:val="center"/>
              <w:rPr>
                <w:rFonts w:ascii="Arial" w:hAnsi="Arial" w:cs="Arial"/>
                <w:sz w:val="24"/>
                <w:szCs w:val="24"/>
              </w:rPr>
            </w:pPr>
            <w:r w:rsidRPr="00DA1E4E">
              <w:rPr>
                <w:rFonts w:ascii="Arial" w:hAnsi="Arial" w:cs="Arial"/>
                <w:sz w:val="24"/>
                <w:szCs w:val="24"/>
              </w:rPr>
              <w:t>2690,0</w:t>
            </w:r>
          </w:p>
        </w:tc>
        <w:tc>
          <w:tcPr>
            <w:tcW w:w="835" w:type="dxa"/>
            <w:tcBorders>
              <w:top w:val="single" w:sz="4" w:space="0" w:color="auto"/>
              <w:left w:val="single" w:sz="4" w:space="0" w:color="auto"/>
              <w:bottom w:val="single" w:sz="4" w:space="0" w:color="auto"/>
              <w:right w:val="single" w:sz="4" w:space="0" w:color="auto"/>
            </w:tcBorders>
          </w:tcPr>
          <w:p w:rsidR="00292911" w:rsidRPr="00DA1E4E" w:rsidRDefault="00292911" w:rsidP="002F1DFB">
            <w:pPr>
              <w:jc w:val="center"/>
              <w:rPr>
                <w:rFonts w:ascii="Arial" w:hAnsi="Arial" w:cs="Arial"/>
                <w:sz w:val="24"/>
                <w:szCs w:val="24"/>
              </w:rPr>
            </w:pPr>
            <w:r w:rsidRPr="00DA1E4E">
              <w:rPr>
                <w:rFonts w:ascii="Arial" w:hAnsi="Arial" w:cs="Arial"/>
                <w:sz w:val="24"/>
                <w:szCs w:val="24"/>
              </w:rPr>
              <w:t>2690,0</w:t>
            </w:r>
          </w:p>
        </w:tc>
      </w:tr>
      <w:tr w:rsidR="00292911" w:rsidRPr="0015668D" w:rsidTr="002F1DFB">
        <w:trPr>
          <w:tblCellSpacing w:w="5" w:type="nil"/>
        </w:trPr>
        <w:tc>
          <w:tcPr>
            <w:tcW w:w="1418"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rPr>
                <w:rFonts w:ascii="Arial" w:hAnsi="Arial" w:cs="Arial"/>
                <w:sz w:val="24"/>
                <w:szCs w:val="24"/>
              </w:rPr>
            </w:pPr>
            <w:r w:rsidRPr="0015668D">
              <w:rPr>
                <w:rFonts w:ascii="Arial" w:hAnsi="Arial" w:cs="Arial"/>
                <w:sz w:val="24"/>
                <w:szCs w:val="24"/>
              </w:rPr>
              <w:t>Организация управления МП</w:t>
            </w:r>
            <w:r w:rsidRPr="0015668D">
              <w:rPr>
                <w:rFonts w:ascii="Arial" w:hAnsi="Arial" w:cs="Arial"/>
                <w:sz w:val="24"/>
                <w:szCs w:val="24"/>
              </w:rPr>
              <w:br/>
            </w:r>
          </w:p>
        </w:tc>
        <w:tc>
          <w:tcPr>
            <w:tcW w:w="8080" w:type="dxa"/>
            <w:gridSpan w:val="12"/>
            <w:tcBorders>
              <w:top w:val="single" w:sz="4" w:space="0" w:color="auto"/>
              <w:left w:val="single" w:sz="4" w:space="0" w:color="auto"/>
              <w:bottom w:val="single" w:sz="4" w:space="0" w:color="auto"/>
              <w:right w:val="single" w:sz="4" w:space="0" w:color="auto"/>
            </w:tcBorders>
          </w:tcPr>
          <w:p w:rsidR="00292911" w:rsidRPr="0015668D" w:rsidRDefault="00292911" w:rsidP="002F1DFB">
            <w:pPr>
              <w:autoSpaceDE/>
              <w:autoSpaceDN/>
              <w:adjustRightInd/>
              <w:rPr>
                <w:rFonts w:ascii="Arial" w:hAnsi="Arial" w:cs="Arial"/>
                <w:sz w:val="24"/>
                <w:szCs w:val="24"/>
              </w:rPr>
            </w:pPr>
            <w:r w:rsidRPr="0015668D">
              <w:rPr>
                <w:rFonts w:ascii="Arial" w:hAnsi="Arial" w:cs="Arial"/>
                <w:sz w:val="24"/>
                <w:szCs w:val="24"/>
              </w:rPr>
              <w:lastRenderedPageBreak/>
              <w:t xml:space="preserve">Реализацию Программы осуществляет заказчик Программы - Администрация Верхнекетского района. Общий контроль за реализацией Программы осуществляет куратор - заместитель Главы Верхнекетского района по промышленности, ЖКХ, строительству, </w:t>
            </w:r>
            <w:r w:rsidRPr="0015668D">
              <w:rPr>
                <w:rFonts w:ascii="Arial" w:hAnsi="Arial" w:cs="Arial"/>
                <w:sz w:val="24"/>
                <w:szCs w:val="24"/>
              </w:rPr>
              <w:lastRenderedPageBreak/>
              <w:t xml:space="preserve">дорожному комплексу и безопасности. </w:t>
            </w:r>
            <w:r w:rsidRPr="0015668D">
              <w:rPr>
                <w:rFonts w:ascii="Arial" w:hAnsi="Arial" w:cs="Arial"/>
                <w:sz w:val="24"/>
                <w:szCs w:val="24"/>
              </w:rPr>
              <w:br/>
              <w:t xml:space="preserve">Текущий контроль и мониторинг реализации Программы </w:t>
            </w:r>
            <w:r w:rsidRPr="0015668D">
              <w:rPr>
                <w:rFonts w:ascii="Arial" w:hAnsi="Arial" w:cs="Arial"/>
                <w:sz w:val="24"/>
                <w:szCs w:val="24"/>
              </w:rPr>
              <w:br/>
              <w:t>осуществляют заказчик Программы - Администрация Верхнекетского района, исполнители Программы - Администрации городского и сельских поселений Верхнекетского района (по согласованию).</w:t>
            </w:r>
          </w:p>
        </w:tc>
      </w:tr>
    </w:tbl>
    <w:p w:rsidR="00292911" w:rsidRPr="0015668D" w:rsidRDefault="00292911" w:rsidP="00292911">
      <w:pPr>
        <w:tabs>
          <w:tab w:val="left" w:pos="-2552"/>
        </w:tabs>
        <w:jc w:val="both"/>
        <w:rPr>
          <w:rFonts w:ascii="Arial" w:hAnsi="Arial" w:cs="Arial"/>
          <w:sz w:val="24"/>
          <w:szCs w:val="24"/>
        </w:rPr>
      </w:pPr>
    </w:p>
    <w:p w:rsidR="00292911" w:rsidRPr="0015668D" w:rsidRDefault="00292911" w:rsidP="00292911">
      <w:pPr>
        <w:tabs>
          <w:tab w:val="left" w:pos="-2552"/>
        </w:tabs>
        <w:jc w:val="both"/>
        <w:rPr>
          <w:rFonts w:ascii="Arial" w:hAnsi="Arial" w:cs="Arial"/>
          <w:sz w:val="24"/>
          <w:szCs w:val="24"/>
        </w:rPr>
      </w:pPr>
    </w:p>
    <w:p w:rsidR="00292911" w:rsidRDefault="00292911" w:rsidP="00292911">
      <w:pPr>
        <w:autoSpaceDE/>
        <w:adjustRightInd/>
        <w:ind w:firstLine="709"/>
        <w:jc w:val="both"/>
        <w:rPr>
          <w:rFonts w:ascii="Arial" w:eastAsia="Calibri" w:hAnsi="Arial" w:cs="Arial"/>
          <w:sz w:val="24"/>
          <w:szCs w:val="24"/>
          <w:shd w:val="clear" w:color="auto" w:fill="FFFFFF"/>
          <w:lang w:eastAsia="en-US"/>
        </w:rPr>
        <w:sectPr w:rsidR="00292911" w:rsidSect="00606477">
          <w:headerReference w:type="even" r:id="rId11"/>
          <w:headerReference w:type="default" r:id="rId12"/>
          <w:pgSz w:w="11906" w:h="16838"/>
          <w:pgMar w:top="1134" w:right="567" w:bottom="1134" w:left="1701" w:header="709" w:footer="709" w:gutter="0"/>
          <w:pgNumType w:start="1"/>
          <w:cols w:space="708"/>
          <w:titlePg/>
          <w:docGrid w:linePitch="360"/>
        </w:sectPr>
      </w:pPr>
    </w:p>
    <w:p w:rsidR="00292911" w:rsidRPr="00562653" w:rsidRDefault="00292911" w:rsidP="00292911">
      <w:pPr>
        <w:spacing w:line="216" w:lineRule="auto"/>
        <w:ind w:left="10206"/>
        <w:jc w:val="both"/>
        <w:rPr>
          <w:rFonts w:ascii="Arial" w:hAnsi="Arial" w:cs="Arial"/>
          <w:sz w:val="24"/>
          <w:szCs w:val="24"/>
        </w:rPr>
      </w:pPr>
      <w:r w:rsidRPr="00562653">
        <w:rPr>
          <w:rFonts w:ascii="Arial" w:hAnsi="Arial" w:cs="Arial"/>
          <w:sz w:val="24"/>
          <w:szCs w:val="24"/>
        </w:rPr>
        <w:lastRenderedPageBreak/>
        <w:t xml:space="preserve">Приложение </w:t>
      </w:r>
      <w:r>
        <w:rPr>
          <w:rFonts w:ascii="Arial" w:hAnsi="Arial" w:cs="Arial"/>
          <w:sz w:val="24"/>
          <w:szCs w:val="24"/>
        </w:rPr>
        <w:t>2</w:t>
      </w:r>
    </w:p>
    <w:p w:rsidR="00292911" w:rsidRPr="00562653" w:rsidRDefault="00292911" w:rsidP="00292911">
      <w:pPr>
        <w:spacing w:line="216" w:lineRule="auto"/>
        <w:ind w:left="10206"/>
        <w:jc w:val="both"/>
        <w:rPr>
          <w:rFonts w:ascii="Arial" w:hAnsi="Arial" w:cs="Arial"/>
          <w:sz w:val="24"/>
          <w:szCs w:val="24"/>
        </w:rPr>
      </w:pPr>
      <w:r w:rsidRPr="00562653">
        <w:rPr>
          <w:rFonts w:ascii="Arial" w:hAnsi="Arial" w:cs="Arial"/>
          <w:sz w:val="24"/>
          <w:szCs w:val="24"/>
        </w:rPr>
        <w:t>к постановлению Администрации Верхнекетского района</w:t>
      </w:r>
    </w:p>
    <w:p w:rsidR="00292911" w:rsidRDefault="00292911" w:rsidP="00292911">
      <w:pPr>
        <w:spacing w:line="216" w:lineRule="auto"/>
        <w:ind w:left="10206"/>
        <w:jc w:val="both"/>
        <w:rPr>
          <w:rFonts w:ascii="Arial" w:hAnsi="Arial" w:cs="Arial"/>
          <w:sz w:val="24"/>
          <w:szCs w:val="24"/>
        </w:rPr>
      </w:pPr>
      <w:r>
        <w:rPr>
          <w:rFonts w:ascii="Arial" w:hAnsi="Arial" w:cs="Arial"/>
          <w:sz w:val="24"/>
          <w:szCs w:val="24"/>
        </w:rPr>
        <w:t>от 05 апреля 2022 года № 314</w:t>
      </w:r>
    </w:p>
    <w:p w:rsidR="00292911" w:rsidRDefault="00292911" w:rsidP="00292911">
      <w:pPr>
        <w:spacing w:line="216" w:lineRule="auto"/>
        <w:ind w:left="10206"/>
        <w:jc w:val="both"/>
        <w:rPr>
          <w:rFonts w:ascii="Arial" w:hAnsi="Arial" w:cs="Arial"/>
          <w:sz w:val="24"/>
          <w:szCs w:val="24"/>
        </w:rPr>
      </w:pPr>
    </w:p>
    <w:p w:rsidR="00292911" w:rsidRPr="00D639A2" w:rsidRDefault="00292911" w:rsidP="00292911">
      <w:pPr>
        <w:spacing w:line="216" w:lineRule="auto"/>
        <w:ind w:left="10206"/>
        <w:jc w:val="both"/>
        <w:rPr>
          <w:rFonts w:ascii="Arial" w:hAnsi="Arial" w:cs="Arial"/>
          <w:sz w:val="24"/>
          <w:szCs w:val="24"/>
        </w:rPr>
      </w:pPr>
      <w:r w:rsidRPr="00D639A2">
        <w:rPr>
          <w:rFonts w:ascii="Arial" w:hAnsi="Arial" w:cs="Arial"/>
          <w:sz w:val="24"/>
          <w:szCs w:val="24"/>
        </w:rPr>
        <w:t>Приложение 1</w:t>
      </w:r>
    </w:p>
    <w:p w:rsidR="00292911" w:rsidRPr="00D639A2" w:rsidRDefault="00292911" w:rsidP="00292911">
      <w:pPr>
        <w:spacing w:line="216" w:lineRule="auto"/>
        <w:ind w:left="10206"/>
        <w:jc w:val="both"/>
        <w:rPr>
          <w:rFonts w:ascii="Arial" w:hAnsi="Arial" w:cs="Arial"/>
          <w:sz w:val="24"/>
          <w:szCs w:val="24"/>
        </w:rPr>
      </w:pPr>
      <w:r w:rsidRPr="00D639A2">
        <w:rPr>
          <w:rFonts w:ascii="Arial" w:hAnsi="Arial" w:cs="Arial"/>
          <w:sz w:val="24"/>
          <w:szCs w:val="24"/>
        </w:rPr>
        <w:t>к муниципальной программе «Капитальный ремонт муниципального жилищного фондав муниципальном образовании Верхнекетский район Томской области на 2018-2024 годы»</w:t>
      </w:r>
    </w:p>
    <w:p w:rsidR="00292911" w:rsidRPr="00D639A2" w:rsidRDefault="00292911" w:rsidP="00292911">
      <w:pPr>
        <w:spacing w:line="216" w:lineRule="auto"/>
        <w:rPr>
          <w:rFonts w:ascii="Arial" w:hAnsi="Arial" w:cs="Arial"/>
          <w:sz w:val="24"/>
          <w:szCs w:val="24"/>
        </w:rPr>
      </w:pPr>
    </w:p>
    <w:p w:rsidR="00292911" w:rsidRPr="0015668D" w:rsidRDefault="00292911" w:rsidP="00292911">
      <w:pPr>
        <w:spacing w:line="216" w:lineRule="auto"/>
        <w:jc w:val="center"/>
        <w:rPr>
          <w:rFonts w:ascii="Arial" w:hAnsi="Arial" w:cs="Arial"/>
          <w:b/>
          <w:sz w:val="24"/>
          <w:szCs w:val="24"/>
        </w:rPr>
      </w:pPr>
      <w:r w:rsidRPr="00D639A2">
        <w:rPr>
          <w:rFonts w:ascii="Arial" w:hAnsi="Arial" w:cs="Arial"/>
          <w:b/>
          <w:sz w:val="24"/>
          <w:szCs w:val="24"/>
        </w:rPr>
        <w:t>Система целевых показателей (индикаторов) муниципальной программы «Капитальный ремонт муниципального жилищного фонда в муниципальномобразованииВерхнекетский район Томской области на 20</w:t>
      </w:r>
      <w:r w:rsidRPr="0015668D">
        <w:rPr>
          <w:rFonts w:ascii="Arial" w:hAnsi="Arial" w:cs="Arial"/>
          <w:b/>
          <w:sz w:val="24"/>
          <w:szCs w:val="24"/>
        </w:rPr>
        <w:t>18 -2024 годы»</w:t>
      </w:r>
    </w:p>
    <w:tbl>
      <w:tblPr>
        <w:tblW w:w="148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381"/>
        <w:gridCol w:w="1729"/>
        <w:gridCol w:w="1275"/>
        <w:gridCol w:w="3119"/>
        <w:gridCol w:w="1134"/>
        <w:gridCol w:w="1134"/>
        <w:gridCol w:w="1134"/>
        <w:gridCol w:w="992"/>
        <w:gridCol w:w="992"/>
        <w:gridCol w:w="993"/>
        <w:gridCol w:w="992"/>
        <w:gridCol w:w="992"/>
      </w:tblGrid>
      <w:tr w:rsidR="00292911" w:rsidRPr="0015668D" w:rsidTr="002F1DFB">
        <w:tc>
          <w:tcPr>
            <w:tcW w:w="381" w:type="dxa"/>
            <w:vMerge w:val="restart"/>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w:t>
            </w:r>
          </w:p>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п/п</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 xml:space="preserve">Единица </w:t>
            </w:r>
            <w:r w:rsidRPr="0015668D">
              <w:rPr>
                <w:rFonts w:ascii="Arial" w:hAnsi="Arial" w:cs="Arial"/>
                <w:sz w:val="24"/>
                <w:szCs w:val="24"/>
              </w:rPr>
              <w:br/>
              <w:t>измерения</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Методика расчета показателя*</w:t>
            </w:r>
          </w:p>
        </w:tc>
        <w:tc>
          <w:tcPr>
            <w:tcW w:w="8363" w:type="dxa"/>
            <w:gridSpan w:val="8"/>
            <w:tcBorders>
              <w:top w:val="single" w:sz="4" w:space="0" w:color="auto"/>
              <w:left w:val="single" w:sz="4" w:space="0" w:color="auto"/>
              <w:bottom w:val="single" w:sz="4" w:space="0" w:color="auto"/>
              <w:right w:val="single" w:sz="4" w:space="0" w:color="auto"/>
            </w:tcBorders>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Целевые значения индикатора / показателя реализации МП по годам</w:t>
            </w:r>
          </w:p>
        </w:tc>
      </w:tr>
      <w:tr w:rsidR="00292911" w:rsidRPr="0015668D" w:rsidTr="002F1DFB">
        <w:tc>
          <w:tcPr>
            <w:tcW w:w="381" w:type="dxa"/>
            <w:vMerge/>
            <w:tcBorders>
              <w:top w:val="single" w:sz="4" w:space="0" w:color="auto"/>
              <w:left w:val="single" w:sz="4" w:space="0" w:color="auto"/>
              <w:bottom w:val="single" w:sz="4" w:space="0" w:color="auto"/>
              <w:right w:val="single" w:sz="4" w:space="0" w:color="auto"/>
            </w:tcBorders>
          </w:tcPr>
          <w:p w:rsidR="00292911" w:rsidRPr="0015668D" w:rsidRDefault="00292911" w:rsidP="002F1DFB">
            <w:pPr>
              <w:spacing w:line="216" w:lineRule="auto"/>
              <w:jc w:val="center"/>
              <w:rPr>
                <w:rFonts w:ascii="Arial" w:hAnsi="Arial" w:cs="Arial"/>
                <w:sz w:val="24"/>
                <w:szCs w:val="24"/>
              </w:rPr>
            </w:pPr>
          </w:p>
        </w:tc>
        <w:tc>
          <w:tcPr>
            <w:tcW w:w="1729" w:type="dxa"/>
            <w:vMerge/>
            <w:tcBorders>
              <w:top w:val="single" w:sz="4" w:space="0" w:color="auto"/>
              <w:left w:val="single" w:sz="4" w:space="0" w:color="auto"/>
              <w:bottom w:val="single" w:sz="4" w:space="0" w:color="auto"/>
              <w:right w:val="single" w:sz="4" w:space="0" w:color="auto"/>
            </w:tcBorders>
          </w:tcPr>
          <w:p w:rsidR="00292911" w:rsidRPr="0015668D" w:rsidRDefault="00292911" w:rsidP="002F1DFB">
            <w:pPr>
              <w:spacing w:line="216" w:lineRule="auto"/>
              <w:rPr>
                <w:rFonts w:ascii="Arial"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292911" w:rsidRPr="0015668D" w:rsidRDefault="00292911" w:rsidP="002F1DFB">
            <w:pPr>
              <w:spacing w:line="216" w:lineRule="auto"/>
              <w:jc w:val="center"/>
              <w:rPr>
                <w:rFonts w:ascii="Arial" w:hAnsi="Arial" w:cs="Arial"/>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292911" w:rsidRPr="0015668D" w:rsidRDefault="00292911" w:rsidP="002F1DFB">
            <w:pPr>
              <w:spacing w:line="216"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spacing w:line="216" w:lineRule="auto"/>
              <w:jc w:val="center"/>
              <w:rPr>
                <w:rFonts w:ascii="Arial" w:hAnsi="Arial" w:cs="Arial"/>
                <w:spacing w:val="-8"/>
                <w:sz w:val="24"/>
                <w:szCs w:val="24"/>
              </w:rPr>
            </w:pPr>
            <w:r w:rsidRPr="0015668D">
              <w:rPr>
                <w:rFonts w:ascii="Arial" w:hAnsi="Arial" w:cs="Arial"/>
                <w:spacing w:val="-8"/>
                <w:sz w:val="24"/>
                <w:szCs w:val="24"/>
              </w:rPr>
              <w:t>2016 (ба</w:t>
            </w:r>
            <w:r w:rsidRPr="0015668D">
              <w:rPr>
                <w:rFonts w:ascii="Arial" w:hAnsi="Arial" w:cs="Arial"/>
                <w:spacing w:val="-12"/>
                <w:sz w:val="24"/>
                <w:szCs w:val="24"/>
              </w:rPr>
              <w:t>зовый год)</w:t>
            </w:r>
          </w:p>
        </w:tc>
        <w:tc>
          <w:tcPr>
            <w:tcW w:w="1134"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2018</w:t>
            </w:r>
          </w:p>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2019</w:t>
            </w:r>
          </w:p>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(план)</w:t>
            </w:r>
          </w:p>
        </w:tc>
        <w:tc>
          <w:tcPr>
            <w:tcW w:w="992"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2020</w:t>
            </w:r>
          </w:p>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(план)</w:t>
            </w:r>
          </w:p>
        </w:tc>
        <w:tc>
          <w:tcPr>
            <w:tcW w:w="992"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2021</w:t>
            </w:r>
          </w:p>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(план)</w:t>
            </w:r>
          </w:p>
        </w:tc>
        <w:tc>
          <w:tcPr>
            <w:tcW w:w="993"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2022</w:t>
            </w:r>
          </w:p>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(план)</w:t>
            </w:r>
          </w:p>
        </w:tc>
        <w:tc>
          <w:tcPr>
            <w:tcW w:w="992"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2023</w:t>
            </w:r>
          </w:p>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(план)</w:t>
            </w:r>
          </w:p>
        </w:tc>
        <w:tc>
          <w:tcPr>
            <w:tcW w:w="992"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2024</w:t>
            </w:r>
          </w:p>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(план)</w:t>
            </w:r>
          </w:p>
        </w:tc>
      </w:tr>
      <w:tr w:rsidR="00292911" w:rsidRPr="0015668D" w:rsidTr="002F1DFB">
        <w:tc>
          <w:tcPr>
            <w:tcW w:w="14867" w:type="dxa"/>
            <w:gridSpan w:val="12"/>
            <w:tcBorders>
              <w:top w:val="single" w:sz="4" w:space="0" w:color="auto"/>
              <w:left w:val="single" w:sz="4" w:space="0" w:color="auto"/>
              <w:bottom w:val="single" w:sz="4" w:space="0" w:color="auto"/>
              <w:right w:val="single" w:sz="4" w:space="0" w:color="auto"/>
            </w:tcBorders>
          </w:tcPr>
          <w:p w:rsidR="00292911" w:rsidRPr="0015668D" w:rsidRDefault="00292911" w:rsidP="002F1DFB">
            <w:pPr>
              <w:spacing w:line="216" w:lineRule="auto"/>
              <w:rPr>
                <w:rFonts w:ascii="Arial" w:hAnsi="Arial" w:cs="Arial"/>
                <w:bCs/>
                <w:sz w:val="24"/>
                <w:szCs w:val="24"/>
              </w:rPr>
            </w:pPr>
            <w:r w:rsidRPr="0015668D">
              <w:rPr>
                <w:rFonts w:ascii="Arial" w:hAnsi="Arial" w:cs="Arial"/>
                <w:bCs/>
                <w:sz w:val="24"/>
                <w:szCs w:val="24"/>
              </w:rPr>
              <w:t xml:space="preserve">Цель: Улучшение технического состояния муниципальных </w:t>
            </w:r>
            <w:r w:rsidRPr="0015668D">
              <w:rPr>
                <w:rFonts w:ascii="Arial" w:hAnsi="Arial" w:cs="Arial"/>
                <w:sz w:val="24"/>
                <w:szCs w:val="24"/>
              </w:rPr>
              <w:t>квартир в многоквартирных домах и индивидуальных домов муниципального жилищного фонда,</w:t>
            </w:r>
            <w:r w:rsidRPr="0015668D">
              <w:rPr>
                <w:rFonts w:ascii="Arial" w:hAnsi="Arial" w:cs="Arial"/>
                <w:bCs/>
                <w:sz w:val="24"/>
                <w:szCs w:val="24"/>
              </w:rPr>
              <w:t xml:space="preserve"> расположенных на территории Верхнекетского района Томской области</w:t>
            </w:r>
          </w:p>
        </w:tc>
      </w:tr>
      <w:tr w:rsidR="00292911" w:rsidRPr="0015668D" w:rsidTr="002F1DFB">
        <w:tc>
          <w:tcPr>
            <w:tcW w:w="381"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1</w:t>
            </w:r>
          </w:p>
        </w:tc>
        <w:tc>
          <w:tcPr>
            <w:tcW w:w="1729"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spacing w:line="216" w:lineRule="auto"/>
              <w:rPr>
                <w:rFonts w:ascii="Arial" w:hAnsi="Arial" w:cs="Arial"/>
                <w:sz w:val="24"/>
                <w:szCs w:val="24"/>
              </w:rPr>
            </w:pPr>
            <w:r w:rsidRPr="0015668D">
              <w:rPr>
                <w:rFonts w:ascii="Arial" w:hAnsi="Arial" w:cs="Arial"/>
                <w:sz w:val="24"/>
                <w:szCs w:val="24"/>
                <w:lang w:eastAsia="en-US"/>
              </w:rPr>
              <w:t xml:space="preserve"> Доля площади муниципальных квартир</w:t>
            </w:r>
            <w:r w:rsidRPr="0015668D">
              <w:rPr>
                <w:rFonts w:ascii="Arial" w:hAnsi="Arial" w:cs="Arial"/>
                <w:sz w:val="24"/>
                <w:szCs w:val="24"/>
              </w:rPr>
              <w:t xml:space="preserve"> в многоквартирных домах и индивидуальных домов муниципального жилищного </w:t>
            </w:r>
            <w:r w:rsidRPr="0015668D">
              <w:rPr>
                <w:rFonts w:ascii="Arial" w:hAnsi="Arial" w:cs="Arial"/>
                <w:i/>
                <w:sz w:val="24"/>
                <w:szCs w:val="24"/>
              </w:rPr>
              <w:t>фонда</w:t>
            </w:r>
            <w:r w:rsidRPr="0015668D">
              <w:rPr>
                <w:rFonts w:ascii="Arial" w:hAnsi="Arial" w:cs="Arial"/>
                <w:sz w:val="24"/>
                <w:szCs w:val="24"/>
                <w:lang w:eastAsia="en-US"/>
              </w:rPr>
              <w:t xml:space="preserve">, в которых проведён капитальный ремонт, в общей площади </w:t>
            </w:r>
            <w:r w:rsidRPr="0015668D">
              <w:rPr>
                <w:rFonts w:ascii="Arial" w:hAnsi="Arial" w:cs="Arial"/>
                <w:sz w:val="24"/>
                <w:szCs w:val="24"/>
                <w:lang w:eastAsia="en-US"/>
              </w:rPr>
              <w:lastRenderedPageBreak/>
              <w:t>муниципального жилищного фонда</w:t>
            </w:r>
          </w:p>
        </w:tc>
        <w:tc>
          <w:tcPr>
            <w:tcW w:w="1275"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lastRenderedPageBreak/>
              <w:t>%</w:t>
            </w:r>
          </w:p>
        </w:tc>
        <w:tc>
          <w:tcPr>
            <w:tcW w:w="3119"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spacing w:line="216" w:lineRule="auto"/>
              <w:rPr>
                <w:rFonts w:ascii="Arial" w:hAnsi="Arial" w:cs="Arial"/>
                <w:b/>
                <w:sz w:val="24"/>
                <w:szCs w:val="24"/>
              </w:rPr>
            </w:pPr>
            <w:r w:rsidRPr="0015668D">
              <w:rPr>
                <w:rFonts w:ascii="Arial" w:hAnsi="Arial" w:cs="Arial"/>
                <w:b/>
                <w:sz w:val="24"/>
                <w:szCs w:val="24"/>
              </w:rPr>
              <w:t xml:space="preserve">Д=Sотр / Sобщ*100, </w:t>
            </w:r>
          </w:p>
          <w:p w:rsidR="00292911" w:rsidRPr="0015668D" w:rsidRDefault="00292911" w:rsidP="002F1DFB">
            <w:pPr>
              <w:spacing w:line="216" w:lineRule="auto"/>
              <w:rPr>
                <w:rFonts w:ascii="Arial" w:hAnsi="Arial" w:cs="Arial"/>
                <w:spacing w:val="-2"/>
                <w:sz w:val="24"/>
                <w:szCs w:val="24"/>
                <w:lang w:eastAsia="en-US"/>
              </w:rPr>
            </w:pPr>
            <w:r w:rsidRPr="0015668D">
              <w:rPr>
                <w:rFonts w:ascii="Arial" w:hAnsi="Arial" w:cs="Arial"/>
                <w:spacing w:val="-2"/>
                <w:sz w:val="24"/>
                <w:szCs w:val="24"/>
              </w:rPr>
              <w:t>где</w:t>
            </w:r>
            <w:r w:rsidRPr="0015668D">
              <w:rPr>
                <w:rFonts w:ascii="Arial" w:hAnsi="Arial" w:cs="Arial"/>
                <w:b/>
                <w:spacing w:val="-2"/>
                <w:sz w:val="24"/>
                <w:szCs w:val="24"/>
              </w:rPr>
              <w:t>Д</w:t>
            </w:r>
            <w:r w:rsidRPr="0015668D">
              <w:rPr>
                <w:rFonts w:ascii="Arial" w:hAnsi="Arial" w:cs="Arial"/>
                <w:spacing w:val="-2"/>
                <w:sz w:val="24"/>
                <w:szCs w:val="24"/>
              </w:rPr>
              <w:t xml:space="preserve"> - </w:t>
            </w:r>
            <w:r w:rsidRPr="0015668D">
              <w:rPr>
                <w:rFonts w:ascii="Arial" w:hAnsi="Arial" w:cs="Arial"/>
                <w:spacing w:val="-2"/>
                <w:sz w:val="24"/>
                <w:szCs w:val="24"/>
                <w:lang w:eastAsia="en-US"/>
              </w:rPr>
              <w:t>доля площади муниципальных квартир</w:t>
            </w:r>
            <w:r w:rsidRPr="0015668D">
              <w:rPr>
                <w:rFonts w:ascii="Arial" w:hAnsi="Arial" w:cs="Arial"/>
                <w:spacing w:val="-2"/>
                <w:sz w:val="24"/>
                <w:szCs w:val="24"/>
              </w:rPr>
              <w:t xml:space="preserve"> в многоквартирных домах и индивидуальных домов муниципального жилищного фонда</w:t>
            </w:r>
            <w:r w:rsidRPr="0015668D">
              <w:rPr>
                <w:rFonts w:ascii="Arial" w:hAnsi="Arial" w:cs="Arial"/>
                <w:spacing w:val="-2"/>
                <w:sz w:val="24"/>
                <w:szCs w:val="24"/>
                <w:lang w:eastAsia="en-US"/>
              </w:rPr>
              <w:t xml:space="preserve">, в которых проведён капитальный ремонт, в общей площади муниципального жилищного фонда, </w:t>
            </w:r>
          </w:p>
          <w:p w:rsidR="00292911" w:rsidRPr="0015668D" w:rsidRDefault="00292911" w:rsidP="002F1DFB">
            <w:pPr>
              <w:spacing w:line="216" w:lineRule="auto"/>
              <w:rPr>
                <w:rFonts w:ascii="Arial" w:hAnsi="Arial" w:cs="Arial"/>
                <w:sz w:val="24"/>
                <w:szCs w:val="24"/>
                <w:lang w:eastAsia="en-US"/>
              </w:rPr>
            </w:pPr>
            <w:r w:rsidRPr="0015668D">
              <w:rPr>
                <w:rFonts w:ascii="Arial" w:hAnsi="Arial" w:cs="Arial"/>
                <w:b/>
                <w:sz w:val="24"/>
                <w:szCs w:val="24"/>
                <w:lang w:eastAsia="en-US"/>
              </w:rPr>
              <w:t>Sотр</w:t>
            </w:r>
            <w:r w:rsidRPr="0015668D">
              <w:rPr>
                <w:rFonts w:ascii="Arial" w:hAnsi="Arial" w:cs="Arial"/>
                <w:sz w:val="24"/>
                <w:szCs w:val="24"/>
                <w:lang w:eastAsia="en-US"/>
              </w:rPr>
              <w:t xml:space="preserve"> - площадь муниципальных квартир</w:t>
            </w:r>
            <w:r w:rsidRPr="0015668D">
              <w:rPr>
                <w:rFonts w:ascii="Arial" w:hAnsi="Arial" w:cs="Arial"/>
                <w:sz w:val="24"/>
                <w:szCs w:val="24"/>
              </w:rPr>
              <w:t xml:space="preserve"> в многоквартирных домах и индивидуальных домов муниципального </w:t>
            </w:r>
            <w:r w:rsidRPr="0015668D">
              <w:rPr>
                <w:rFonts w:ascii="Arial" w:hAnsi="Arial" w:cs="Arial"/>
                <w:sz w:val="24"/>
                <w:szCs w:val="24"/>
              </w:rPr>
              <w:lastRenderedPageBreak/>
              <w:t>жилищного фонда</w:t>
            </w:r>
            <w:r w:rsidRPr="0015668D">
              <w:rPr>
                <w:rFonts w:ascii="Arial" w:hAnsi="Arial" w:cs="Arial"/>
                <w:sz w:val="24"/>
                <w:szCs w:val="24"/>
                <w:lang w:eastAsia="en-US"/>
              </w:rPr>
              <w:t>, в которых проведён капитальный ремонт в отчетном году,</w:t>
            </w:r>
          </w:p>
          <w:p w:rsidR="00292911" w:rsidRPr="0015668D" w:rsidRDefault="00292911" w:rsidP="002F1DFB">
            <w:pPr>
              <w:spacing w:line="216" w:lineRule="auto"/>
              <w:rPr>
                <w:rFonts w:ascii="Arial" w:hAnsi="Arial" w:cs="Arial"/>
                <w:sz w:val="24"/>
                <w:szCs w:val="24"/>
              </w:rPr>
            </w:pPr>
            <w:r w:rsidRPr="0015668D">
              <w:rPr>
                <w:rFonts w:ascii="Arial" w:hAnsi="Arial" w:cs="Arial"/>
                <w:b/>
                <w:sz w:val="24"/>
                <w:szCs w:val="24"/>
              </w:rPr>
              <w:t xml:space="preserve">Sобщ - </w:t>
            </w:r>
            <w:r w:rsidRPr="0015668D">
              <w:rPr>
                <w:rFonts w:ascii="Arial" w:hAnsi="Arial" w:cs="Arial"/>
                <w:sz w:val="24"/>
                <w:szCs w:val="24"/>
                <w:lang w:eastAsia="en-US"/>
              </w:rPr>
              <w:t>общая площадь муниципального жилищного фонда</w:t>
            </w:r>
          </w:p>
        </w:tc>
        <w:tc>
          <w:tcPr>
            <w:tcW w:w="1134"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spacing w:line="216" w:lineRule="auto"/>
              <w:ind w:firstLine="169"/>
              <w:jc w:val="center"/>
              <w:rPr>
                <w:rFonts w:ascii="Arial" w:hAnsi="Arial" w:cs="Arial"/>
                <w:sz w:val="24"/>
                <w:szCs w:val="24"/>
              </w:rPr>
            </w:pPr>
            <w:r w:rsidRPr="0015668D">
              <w:rPr>
                <w:rFonts w:ascii="Arial" w:hAnsi="Arial" w:cs="Arial"/>
                <w:sz w:val="24"/>
                <w:szCs w:val="24"/>
              </w:rPr>
              <w:lastRenderedPageBreak/>
              <w:t>4,4</w:t>
            </w:r>
          </w:p>
        </w:tc>
        <w:tc>
          <w:tcPr>
            <w:tcW w:w="1134"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tcPr>
          <w:p w:rsidR="00292911" w:rsidRPr="008E0F68" w:rsidRDefault="00292911" w:rsidP="002F1DFB">
            <w:pPr>
              <w:spacing w:line="216" w:lineRule="auto"/>
              <w:jc w:val="center"/>
              <w:rPr>
                <w:rFonts w:ascii="Arial" w:hAnsi="Arial" w:cs="Arial"/>
                <w:sz w:val="24"/>
                <w:szCs w:val="24"/>
              </w:rPr>
            </w:pPr>
            <w:r>
              <w:rPr>
                <w:rFonts w:ascii="Arial" w:hAnsi="Arial" w:cs="Arial"/>
                <w:sz w:val="24"/>
                <w:szCs w:val="24"/>
              </w:rPr>
              <w:t>4,3</w:t>
            </w:r>
          </w:p>
        </w:tc>
        <w:tc>
          <w:tcPr>
            <w:tcW w:w="993"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2,9</w:t>
            </w:r>
          </w:p>
        </w:tc>
      </w:tr>
      <w:tr w:rsidR="00292911" w:rsidRPr="0015668D" w:rsidTr="002F1DFB">
        <w:tc>
          <w:tcPr>
            <w:tcW w:w="14867" w:type="dxa"/>
            <w:gridSpan w:val="12"/>
            <w:tcBorders>
              <w:top w:val="single" w:sz="4" w:space="0" w:color="auto"/>
              <w:left w:val="single" w:sz="4" w:space="0" w:color="auto"/>
              <w:bottom w:val="single" w:sz="4" w:space="0" w:color="auto"/>
              <w:right w:val="single" w:sz="4" w:space="0" w:color="auto"/>
            </w:tcBorders>
          </w:tcPr>
          <w:p w:rsidR="00292911" w:rsidRPr="0015668D" w:rsidRDefault="00292911" w:rsidP="002F1DFB">
            <w:pPr>
              <w:spacing w:line="216" w:lineRule="auto"/>
              <w:rPr>
                <w:rFonts w:ascii="Arial" w:hAnsi="Arial" w:cs="Arial"/>
                <w:bCs/>
                <w:sz w:val="24"/>
                <w:szCs w:val="24"/>
              </w:rPr>
            </w:pPr>
            <w:r w:rsidRPr="0015668D">
              <w:rPr>
                <w:rFonts w:ascii="Arial" w:hAnsi="Arial" w:cs="Arial"/>
                <w:bCs/>
                <w:sz w:val="24"/>
                <w:szCs w:val="24"/>
              </w:rPr>
              <w:lastRenderedPageBreak/>
              <w:t xml:space="preserve">Задача: Обеспечить проведение капитального ремонта муниципальных </w:t>
            </w:r>
            <w:r w:rsidRPr="0015668D">
              <w:rPr>
                <w:rFonts w:ascii="Arial" w:hAnsi="Arial" w:cs="Arial"/>
                <w:sz w:val="24"/>
                <w:szCs w:val="24"/>
              </w:rPr>
              <w:t>квартир в многоквартирных домах и индивидуальных домов муниципального жилищного фонда,</w:t>
            </w:r>
            <w:r w:rsidRPr="0015668D">
              <w:rPr>
                <w:rFonts w:ascii="Arial" w:hAnsi="Arial" w:cs="Arial"/>
                <w:bCs/>
                <w:sz w:val="24"/>
                <w:szCs w:val="24"/>
              </w:rPr>
              <w:t xml:space="preserve"> расположенных на территории Верхнекетского района Томской области</w:t>
            </w:r>
          </w:p>
        </w:tc>
      </w:tr>
      <w:tr w:rsidR="00292911" w:rsidRPr="0015668D" w:rsidTr="002F1DFB">
        <w:tc>
          <w:tcPr>
            <w:tcW w:w="381"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1</w:t>
            </w:r>
          </w:p>
        </w:tc>
        <w:tc>
          <w:tcPr>
            <w:tcW w:w="1729" w:type="dxa"/>
            <w:tcBorders>
              <w:top w:val="single" w:sz="4" w:space="0" w:color="auto"/>
              <w:left w:val="single" w:sz="4" w:space="0" w:color="auto"/>
              <w:bottom w:val="single" w:sz="4" w:space="0" w:color="auto"/>
              <w:right w:val="single" w:sz="4" w:space="0" w:color="auto"/>
            </w:tcBorders>
          </w:tcPr>
          <w:p w:rsidR="00292911" w:rsidRPr="0015668D" w:rsidRDefault="00292911" w:rsidP="002F1DFB">
            <w:pPr>
              <w:spacing w:line="216" w:lineRule="auto"/>
              <w:rPr>
                <w:rFonts w:ascii="Arial" w:hAnsi="Arial" w:cs="Arial"/>
                <w:sz w:val="24"/>
                <w:szCs w:val="24"/>
              </w:rPr>
            </w:pPr>
            <w:r w:rsidRPr="0015668D">
              <w:rPr>
                <w:rFonts w:ascii="Arial" w:hAnsi="Arial" w:cs="Arial"/>
                <w:sz w:val="24"/>
                <w:szCs w:val="24"/>
                <w:lang w:eastAsia="en-US"/>
              </w:rPr>
              <w:t>Количество квартир (площадь квартир) муниципального жилищного фонда, в которых проведён капитальный ремонт</w:t>
            </w:r>
          </w:p>
        </w:tc>
        <w:tc>
          <w:tcPr>
            <w:tcW w:w="1275"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 xml:space="preserve">ед. </w:t>
            </w:r>
          </w:p>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(кв.м.)</w:t>
            </w:r>
          </w:p>
        </w:tc>
        <w:tc>
          <w:tcPr>
            <w:tcW w:w="3119"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spacing w:line="216" w:lineRule="auto"/>
              <w:rPr>
                <w:rFonts w:ascii="Arial" w:hAnsi="Arial" w:cs="Arial"/>
                <w:sz w:val="24"/>
                <w:szCs w:val="24"/>
              </w:rPr>
            </w:pPr>
            <w:r w:rsidRPr="0015668D">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139</w:t>
            </w:r>
          </w:p>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(4756,2)</w:t>
            </w:r>
          </w:p>
        </w:tc>
        <w:tc>
          <w:tcPr>
            <w:tcW w:w="1134"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54</w:t>
            </w:r>
          </w:p>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(2667,4)</w:t>
            </w:r>
          </w:p>
        </w:tc>
        <w:tc>
          <w:tcPr>
            <w:tcW w:w="1134"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63</w:t>
            </w:r>
          </w:p>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(3235,1)</w:t>
            </w:r>
          </w:p>
        </w:tc>
        <w:tc>
          <w:tcPr>
            <w:tcW w:w="992"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51</w:t>
            </w:r>
          </w:p>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(2490,9)</w:t>
            </w:r>
          </w:p>
        </w:tc>
        <w:tc>
          <w:tcPr>
            <w:tcW w:w="992" w:type="dxa"/>
            <w:tcBorders>
              <w:top w:val="single" w:sz="4" w:space="0" w:color="auto"/>
              <w:left w:val="single" w:sz="4" w:space="0" w:color="auto"/>
              <w:bottom w:val="single" w:sz="4" w:space="0" w:color="auto"/>
              <w:right w:val="single" w:sz="4" w:space="0" w:color="auto"/>
            </w:tcBorders>
            <w:vAlign w:val="center"/>
          </w:tcPr>
          <w:p w:rsidR="00292911" w:rsidRPr="00D54C28" w:rsidRDefault="00292911" w:rsidP="002F1DFB">
            <w:pPr>
              <w:spacing w:line="216" w:lineRule="auto"/>
              <w:jc w:val="center"/>
              <w:rPr>
                <w:rFonts w:ascii="Arial" w:hAnsi="Arial" w:cs="Arial"/>
                <w:sz w:val="24"/>
                <w:szCs w:val="24"/>
              </w:rPr>
            </w:pPr>
            <w:r w:rsidRPr="00D54C28">
              <w:rPr>
                <w:rFonts w:ascii="Arial" w:hAnsi="Arial" w:cs="Arial"/>
                <w:sz w:val="24"/>
                <w:szCs w:val="24"/>
              </w:rPr>
              <w:t>97</w:t>
            </w:r>
          </w:p>
          <w:p w:rsidR="00292911" w:rsidRPr="0015668D" w:rsidRDefault="00292911" w:rsidP="002F1DFB">
            <w:pPr>
              <w:spacing w:line="216" w:lineRule="auto"/>
              <w:jc w:val="center"/>
              <w:rPr>
                <w:rFonts w:ascii="Arial" w:hAnsi="Arial" w:cs="Arial"/>
                <w:sz w:val="24"/>
                <w:szCs w:val="24"/>
              </w:rPr>
            </w:pPr>
            <w:r w:rsidRPr="00D54C28">
              <w:rPr>
                <w:rFonts w:ascii="Arial" w:hAnsi="Arial" w:cs="Arial"/>
                <w:sz w:val="24"/>
                <w:szCs w:val="24"/>
              </w:rPr>
              <w:t>(4597,24)</w:t>
            </w:r>
          </w:p>
        </w:tc>
        <w:tc>
          <w:tcPr>
            <w:tcW w:w="993"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61</w:t>
            </w:r>
          </w:p>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(3150,0)</w:t>
            </w:r>
          </w:p>
        </w:tc>
        <w:tc>
          <w:tcPr>
            <w:tcW w:w="992"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61</w:t>
            </w:r>
          </w:p>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(3150,0)</w:t>
            </w:r>
          </w:p>
        </w:tc>
        <w:tc>
          <w:tcPr>
            <w:tcW w:w="992" w:type="dxa"/>
            <w:tcBorders>
              <w:top w:val="single" w:sz="4" w:space="0" w:color="auto"/>
              <w:left w:val="single" w:sz="4" w:space="0" w:color="auto"/>
              <w:bottom w:val="single" w:sz="4" w:space="0" w:color="auto"/>
              <w:right w:val="single" w:sz="4" w:space="0" w:color="auto"/>
            </w:tcBorders>
            <w:vAlign w:val="center"/>
          </w:tcPr>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61</w:t>
            </w:r>
          </w:p>
          <w:p w:rsidR="00292911" w:rsidRPr="0015668D" w:rsidRDefault="00292911" w:rsidP="002F1DFB">
            <w:pPr>
              <w:spacing w:line="216" w:lineRule="auto"/>
              <w:jc w:val="center"/>
              <w:rPr>
                <w:rFonts w:ascii="Arial" w:hAnsi="Arial" w:cs="Arial"/>
                <w:sz w:val="24"/>
                <w:szCs w:val="24"/>
              </w:rPr>
            </w:pPr>
            <w:r w:rsidRPr="0015668D">
              <w:rPr>
                <w:rFonts w:ascii="Arial" w:hAnsi="Arial" w:cs="Arial"/>
                <w:sz w:val="24"/>
                <w:szCs w:val="24"/>
              </w:rPr>
              <w:t>(3150,0)</w:t>
            </w:r>
          </w:p>
        </w:tc>
      </w:tr>
    </w:tbl>
    <w:p w:rsidR="00292911" w:rsidRPr="0015668D" w:rsidRDefault="00292911" w:rsidP="00292911">
      <w:pPr>
        <w:spacing w:line="216" w:lineRule="auto"/>
        <w:jc w:val="both"/>
        <w:rPr>
          <w:rFonts w:ascii="Arial" w:hAnsi="Arial" w:cs="Arial"/>
          <w:sz w:val="24"/>
          <w:szCs w:val="24"/>
        </w:rPr>
      </w:pPr>
      <w:r w:rsidRPr="0015668D">
        <w:rPr>
          <w:rFonts w:ascii="Arial" w:hAnsi="Arial" w:cs="Arial"/>
          <w:sz w:val="24"/>
          <w:szCs w:val="24"/>
        </w:rPr>
        <w:t>* - графа заполняется в случае, если источником информации по показателям цели и задач МП (подпрограмм МП) не являются данные Федеральной службы государственной статистики.</w:t>
      </w:r>
    </w:p>
    <w:p w:rsidR="00292911" w:rsidRPr="0015668D" w:rsidRDefault="00292911" w:rsidP="00292911">
      <w:pPr>
        <w:pStyle w:val="ConsPlusNormal"/>
        <w:ind w:firstLine="0"/>
        <w:jc w:val="both"/>
        <w:rPr>
          <w:sz w:val="2"/>
          <w:szCs w:val="2"/>
        </w:rPr>
      </w:pPr>
    </w:p>
    <w:p w:rsidR="00292911" w:rsidRPr="0015668D" w:rsidRDefault="00292911" w:rsidP="00292911">
      <w:pPr>
        <w:pStyle w:val="ConsPlusNormal"/>
        <w:ind w:firstLine="0"/>
        <w:jc w:val="both"/>
        <w:rPr>
          <w:sz w:val="2"/>
          <w:szCs w:val="2"/>
        </w:rPr>
      </w:pPr>
    </w:p>
    <w:p w:rsidR="00292911" w:rsidRDefault="00292911" w:rsidP="00292911">
      <w:pPr>
        <w:widowControl/>
        <w:autoSpaceDE/>
        <w:autoSpaceDN/>
        <w:adjustRightInd/>
        <w:spacing w:after="160" w:line="259" w:lineRule="auto"/>
        <w:rPr>
          <w:rFonts w:ascii="Arial" w:hAnsi="Arial" w:cs="Arial"/>
          <w:sz w:val="24"/>
          <w:szCs w:val="24"/>
        </w:rPr>
        <w:sectPr w:rsidR="00292911" w:rsidSect="00292911">
          <w:pgSz w:w="16838" w:h="11906" w:orient="landscape"/>
          <w:pgMar w:top="1701" w:right="1134" w:bottom="567" w:left="1134" w:header="709" w:footer="709" w:gutter="0"/>
          <w:pgNumType w:start="1"/>
          <w:cols w:space="708"/>
          <w:titlePg/>
          <w:docGrid w:linePitch="360"/>
        </w:sectPr>
      </w:pPr>
    </w:p>
    <w:p w:rsidR="00292911" w:rsidRPr="00292911" w:rsidRDefault="00292911" w:rsidP="00292911">
      <w:pPr>
        <w:spacing w:line="216" w:lineRule="auto"/>
        <w:ind w:left="10206"/>
        <w:jc w:val="both"/>
        <w:rPr>
          <w:rFonts w:ascii="Arial" w:hAnsi="Arial" w:cs="Arial"/>
          <w:sz w:val="24"/>
          <w:szCs w:val="24"/>
        </w:rPr>
      </w:pPr>
      <w:r w:rsidRPr="00292911">
        <w:rPr>
          <w:rFonts w:ascii="Arial" w:hAnsi="Arial" w:cs="Arial"/>
          <w:sz w:val="24"/>
          <w:szCs w:val="24"/>
        </w:rPr>
        <w:lastRenderedPageBreak/>
        <w:t>Приложение 3</w:t>
      </w:r>
    </w:p>
    <w:p w:rsidR="00292911" w:rsidRPr="00292911" w:rsidRDefault="00292911" w:rsidP="00292911">
      <w:pPr>
        <w:spacing w:line="216" w:lineRule="auto"/>
        <w:ind w:left="10206"/>
        <w:jc w:val="both"/>
        <w:rPr>
          <w:rFonts w:ascii="Arial" w:hAnsi="Arial" w:cs="Arial"/>
          <w:sz w:val="24"/>
          <w:szCs w:val="24"/>
        </w:rPr>
      </w:pPr>
      <w:r w:rsidRPr="00292911">
        <w:rPr>
          <w:rFonts w:ascii="Arial" w:hAnsi="Arial" w:cs="Arial"/>
          <w:sz w:val="24"/>
          <w:szCs w:val="24"/>
        </w:rPr>
        <w:t>к постановлению Администрации Верхнекетского района</w:t>
      </w:r>
    </w:p>
    <w:p w:rsidR="00292911" w:rsidRPr="00292911" w:rsidRDefault="00292911" w:rsidP="00292911">
      <w:pPr>
        <w:spacing w:line="216" w:lineRule="auto"/>
        <w:ind w:left="10206"/>
        <w:jc w:val="both"/>
        <w:rPr>
          <w:sz w:val="2"/>
          <w:szCs w:val="2"/>
        </w:rPr>
      </w:pPr>
      <w:r w:rsidRPr="00292911">
        <w:rPr>
          <w:rFonts w:ascii="Arial" w:hAnsi="Arial" w:cs="Arial"/>
          <w:sz w:val="24"/>
          <w:szCs w:val="24"/>
        </w:rPr>
        <w:t xml:space="preserve">от </w:t>
      </w:r>
      <w:r>
        <w:rPr>
          <w:rFonts w:ascii="Arial" w:hAnsi="Arial" w:cs="Arial"/>
          <w:sz w:val="24"/>
          <w:szCs w:val="24"/>
        </w:rPr>
        <w:t>05 апреля</w:t>
      </w:r>
      <w:r w:rsidRPr="00292911">
        <w:rPr>
          <w:rFonts w:ascii="Arial" w:hAnsi="Arial" w:cs="Arial"/>
          <w:sz w:val="24"/>
          <w:szCs w:val="24"/>
        </w:rPr>
        <w:t xml:space="preserve"> 2022</w:t>
      </w:r>
      <w:r>
        <w:rPr>
          <w:rFonts w:ascii="Arial" w:hAnsi="Arial" w:cs="Arial"/>
          <w:sz w:val="24"/>
          <w:szCs w:val="24"/>
        </w:rPr>
        <w:t xml:space="preserve"> года № 314</w:t>
      </w:r>
    </w:p>
    <w:p w:rsidR="00292911" w:rsidRPr="00292911" w:rsidRDefault="00292911" w:rsidP="00292911">
      <w:pPr>
        <w:jc w:val="both"/>
        <w:rPr>
          <w:rFonts w:ascii="Arial" w:hAnsi="Arial" w:cs="Arial"/>
          <w:sz w:val="2"/>
          <w:szCs w:val="2"/>
        </w:rPr>
      </w:pPr>
    </w:p>
    <w:p w:rsidR="00292911" w:rsidRPr="00292911" w:rsidRDefault="00292911" w:rsidP="00292911">
      <w:pPr>
        <w:jc w:val="both"/>
        <w:rPr>
          <w:rFonts w:ascii="Arial" w:hAnsi="Arial" w:cs="Arial"/>
          <w:sz w:val="2"/>
          <w:szCs w:val="2"/>
        </w:rPr>
      </w:pPr>
    </w:p>
    <w:p w:rsidR="00292911" w:rsidRPr="00292911" w:rsidRDefault="00292911" w:rsidP="00292911">
      <w:pPr>
        <w:jc w:val="both"/>
        <w:rPr>
          <w:rFonts w:ascii="Arial" w:hAnsi="Arial" w:cs="Arial"/>
          <w:sz w:val="2"/>
          <w:szCs w:val="2"/>
        </w:rPr>
      </w:pPr>
    </w:p>
    <w:p w:rsidR="00292911" w:rsidRPr="00292911" w:rsidRDefault="00292911" w:rsidP="00292911">
      <w:pPr>
        <w:jc w:val="both"/>
        <w:rPr>
          <w:rFonts w:ascii="Arial" w:hAnsi="Arial" w:cs="Arial"/>
          <w:sz w:val="2"/>
          <w:szCs w:val="2"/>
        </w:rPr>
      </w:pPr>
    </w:p>
    <w:p w:rsidR="00292911" w:rsidRPr="00292911" w:rsidRDefault="00292911" w:rsidP="00292911">
      <w:pPr>
        <w:jc w:val="both"/>
        <w:rPr>
          <w:rFonts w:ascii="Arial" w:hAnsi="Arial" w:cs="Arial"/>
          <w:sz w:val="2"/>
          <w:szCs w:val="2"/>
        </w:rPr>
      </w:pPr>
    </w:p>
    <w:p w:rsidR="00292911" w:rsidRPr="00292911" w:rsidRDefault="00292911" w:rsidP="00292911">
      <w:pPr>
        <w:jc w:val="both"/>
        <w:rPr>
          <w:rFonts w:ascii="Arial" w:hAnsi="Arial" w:cs="Arial"/>
          <w:sz w:val="2"/>
          <w:szCs w:val="2"/>
        </w:rPr>
      </w:pPr>
    </w:p>
    <w:p w:rsidR="00292911" w:rsidRPr="00292911" w:rsidRDefault="00292911" w:rsidP="00292911">
      <w:pPr>
        <w:jc w:val="both"/>
        <w:rPr>
          <w:rFonts w:ascii="Arial" w:hAnsi="Arial" w:cs="Arial"/>
          <w:sz w:val="2"/>
          <w:szCs w:val="2"/>
        </w:rPr>
      </w:pPr>
    </w:p>
    <w:p w:rsidR="00292911" w:rsidRPr="00292911" w:rsidRDefault="00292911" w:rsidP="00292911">
      <w:pPr>
        <w:jc w:val="both"/>
        <w:rPr>
          <w:rFonts w:ascii="Arial" w:hAnsi="Arial" w:cs="Arial"/>
          <w:sz w:val="2"/>
          <w:szCs w:val="2"/>
        </w:rPr>
      </w:pPr>
    </w:p>
    <w:p w:rsidR="00292911" w:rsidRPr="00292911" w:rsidRDefault="00292911" w:rsidP="00292911">
      <w:pPr>
        <w:jc w:val="both"/>
        <w:rPr>
          <w:rFonts w:ascii="Arial" w:hAnsi="Arial" w:cs="Arial"/>
          <w:sz w:val="2"/>
          <w:szCs w:val="2"/>
        </w:rPr>
      </w:pPr>
    </w:p>
    <w:p w:rsidR="00292911" w:rsidRPr="00292911" w:rsidRDefault="00292911" w:rsidP="00292911">
      <w:pPr>
        <w:jc w:val="both"/>
        <w:rPr>
          <w:rFonts w:ascii="Arial" w:hAnsi="Arial" w:cs="Arial"/>
          <w:sz w:val="2"/>
          <w:szCs w:val="2"/>
        </w:rPr>
      </w:pPr>
    </w:p>
    <w:p w:rsidR="00292911" w:rsidRPr="00292911" w:rsidRDefault="00292911" w:rsidP="00292911">
      <w:pPr>
        <w:jc w:val="both"/>
        <w:rPr>
          <w:rFonts w:ascii="Arial" w:hAnsi="Arial" w:cs="Arial"/>
          <w:sz w:val="2"/>
          <w:szCs w:val="2"/>
        </w:rPr>
      </w:pPr>
    </w:p>
    <w:p w:rsidR="00292911" w:rsidRPr="00292911" w:rsidRDefault="00292911" w:rsidP="00292911">
      <w:pPr>
        <w:jc w:val="both"/>
        <w:rPr>
          <w:rFonts w:ascii="Arial" w:hAnsi="Arial" w:cs="Arial"/>
          <w:sz w:val="2"/>
          <w:szCs w:val="2"/>
        </w:rPr>
      </w:pPr>
    </w:p>
    <w:p w:rsidR="00292911" w:rsidRPr="00292911" w:rsidRDefault="00292911" w:rsidP="00292911">
      <w:pPr>
        <w:jc w:val="both"/>
        <w:rPr>
          <w:rFonts w:ascii="Arial" w:hAnsi="Arial" w:cs="Arial"/>
          <w:sz w:val="2"/>
          <w:szCs w:val="2"/>
        </w:rPr>
      </w:pPr>
    </w:p>
    <w:p w:rsidR="00292911" w:rsidRPr="00292911" w:rsidRDefault="00292911" w:rsidP="00292911">
      <w:pPr>
        <w:ind w:left="10206"/>
        <w:jc w:val="both"/>
        <w:rPr>
          <w:rFonts w:ascii="Arial" w:hAnsi="Arial" w:cs="Arial"/>
          <w:sz w:val="24"/>
          <w:szCs w:val="24"/>
        </w:rPr>
      </w:pPr>
      <w:r w:rsidRPr="00292911">
        <w:rPr>
          <w:rFonts w:ascii="Arial" w:hAnsi="Arial" w:cs="Arial"/>
          <w:sz w:val="24"/>
          <w:szCs w:val="24"/>
        </w:rPr>
        <w:t>Приложение 2</w:t>
      </w:r>
    </w:p>
    <w:p w:rsidR="00292911" w:rsidRPr="00292911" w:rsidRDefault="00292911" w:rsidP="00292911">
      <w:pPr>
        <w:ind w:left="10206"/>
        <w:jc w:val="both"/>
        <w:rPr>
          <w:rFonts w:ascii="Arial" w:hAnsi="Arial" w:cs="Arial"/>
          <w:sz w:val="24"/>
          <w:szCs w:val="24"/>
        </w:rPr>
      </w:pPr>
      <w:r w:rsidRPr="00292911">
        <w:rPr>
          <w:rFonts w:ascii="Arial" w:hAnsi="Arial" w:cs="Arial"/>
          <w:sz w:val="24"/>
          <w:szCs w:val="24"/>
        </w:rPr>
        <w:t>к муниципальной программе «Капитальный ремонт муниципального жилищного фонда</w:t>
      </w:r>
    </w:p>
    <w:p w:rsidR="00292911" w:rsidRPr="00292911" w:rsidRDefault="00292911" w:rsidP="00292911">
      <w:pPr>
        <w:ind w:left="10206"/>
        <w:jc w:val="both"/>
        <w:rPr>
          <w:rFonts w:ascii="Arial" w:hAnsi="Arial" w:cs="Arial"/>
          <w:sz w:val="24"/>
          <w:szCs w:val="24"/>
        </w:rPr>
      </w:pPr>
      <w:r w:rsidRPr="00292911">
        <w:rPr>
          <w:rFonts w:ascii="Arial" w:hAnsi="Arial" w:cs="Arial"/>
          <w:sz w:val="24"/>
          <w:szCs w:val="24"/>
        </w:rPr>
        <w:t>в муниципальном образовании Верхнекетский район Томской области на 2018-2024 годы»</w:t>
      </w:r>
    </w:p>
    <w:p w:rsidR="00292911" w:rsidRPr="00292911" w:rsidRDefault="00292911" w:rsidP="00292911">
      <w:pPr>
        <w:rPr>
          <w:rFonts w:ascii="Arial" w:hAnsi="Arial" w:cs="Arial"/>
          <w:sz w:val="24"/>
          <w:szCs w:val="24"/>
        </w:rPr>
      </w:pPr>
    </w:p>
    <w:p w:rsidR="00292911" w:rsidRPr="00292911" w:rsidRDefault="00292911" w:rsidP="00292911">
      <w:pPr>
        <w:jc w:val="center"/>
        <w:rPr>
          <w:rFonts w:ascii="Arial" w:hAnsi="Arial" w:cs="Arial"/>
          <w:b/>
          <w:sz w:val="24"/>
          <w:szCs w:val="24"/>
        </w:rPr>
      </w:pPr>
      <w:r w:rsidRPr="00292911">
        <w:rPr>
          <w:rFonts w:ascii="Arial" w:hAnsi="Arial" w:cs="Arial"/>
          <w:b/>
          <w:sz w:val="24"/>
          <w:szCs w:val="24"/>
        </w:rPr>
        <w:t>ПЕРЕЧЕНЬ</w:t>
      </w:r>
    </w:p>
    <w:p w:rsidR="00292911" w:rsidRPr="00292911" w:rsidRDefault="00292911" w:rsidP="00292911">
      <w:pPr>
        <w:jc w:val="center"/>
        <w:rPr>
          <w:rFonts w:ascii="Arial" w:hAnsi="Arial" w:cs="Arial"/>
          <w:b/>
          <w:sz w:val="24"/>
          <w:szCs w:val="24"/>
        </w:rPr>
      </w:pPr>
      <w:r w:rsidRPr="00292911">
        <w:rPr>
          <w:rFonts w:ascii="Arial" w:hAnsi="Arial" w:cs="Arial"/>
          <w:b/>
          <w:sz w:val="24"/>
          <w:szCs w:val="24"/>
        </w:rPr>
        <w:t>программных мероприятий муниципальной программы «Капитальный ремонт муниципального жилищного фонда в муниципальном образовании Верхнекетский район Томской области</w:t>
      </w:r>
    </w:p>
    <w:p w:rsidR="00292911" w:rsidRPr="00292911" w:rsidRDefault="00292911" w:rsidP="00292911">
      <w:pPr>
        <w:jc w:val="center"/>
        <w:rPr>
          <w:rFonts w:ascii="Arial" w:hAnsi="Arial" w:cs="Arial"/>
          <w:b/>
          <w:sz w:val="24"/>
          <w:szCs w:val="24"/>
        </w:rPr>
      </w:pPr>
      <w:r w:rsidRPr="00292911">
        <w:rPr>
          <w:rFonts w:ascii="Arial" w:hAnsi="Arial" w:cs="Arial"/>
          <w:b/>
          <w:sz w:val="24"/>
          <w:szCs w:val="24"/>
        </w:rPr>
        <w:t xml:space="preserve"> на 2018 -2024 годы»</w:t>
      </w:r>
    </w:p>
    <w:p w:rsidR="00292911" w:rsidRPr="00292911" w:rsidRDefault="00292911" w:rsidP="00292911">
      <w:pPr>
        <w:jc w:val="center"/>
        <w:rPr>
          <w:rFonts w:ascii="Arial" w:hAnsi="Arial" w:cs="Arial"/>
          <w:i/>
          <w:sz w:val="24"/>
          <w:szCs w:val="24"/>
        </w:rPr>
      </w:pPr>
    </w:p>
    <w:tbl>
      <w:tblPr>
        <w:tblW w:w="1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27"/>
        <w:gridCol w:w="534"/>
        <w:gridCol w:w="28"/>
        <w:gridCol w:w="3423"/>
        <w:gridCol w:w="1284"/>
        <w:gridCol w:w="952"/>
        <w:gridCol w:w="26"/>
        <w:gridCol w:w="990"/>
        <w:gridCol w:w="706"/>
        <w:gridCol w:w="688"/>
        <w:gridCol w:w="40"/>
        <w:gridCol w:w="811"/>
        <w:gridCol w:w="38"/>
        <w:gridCol w:w="1109"/>
        <w:gridCol w:w="1952"/>
        <w:gridCol w:w="17"/>
        <w:gridCol w:w="2556"/>
      </w:tblGrid>
      <w:tr w:rsidR="00292911" w:rsidRPr="00292911" w:rsidTr="002F1DFB">
        <w:trPr>
          <w:gridBefore w:val="1"/>
          <w:wBefore w:w="27" w:type="dxa"/>
        </w:trPr>
        <w:tc>
          <w:tcPr>
            <w:tcW w:w="562" w:type="dxa"/>
            <w:gridSpan w:val="2"/>
            <w:vMerge w:val="restart"/>
          </w:tcPr>
          <w:p w:rsidR="00292911" w:rsidRPr="00292911" w:rsidRDefault="00292911" w:rsidP="00292911">
            <w:pPr>
              <w:jc w:val="center"/>
              <w:rPr>
                <w:rFonts w:ascii="Arial" w:hAnsi="Arial" w:cs="Arial"/>
                <w:sz w:val="24"/>
                <w:szCs w:val="24"/>
              </w:rPr>
            </w:pPr>
            <w:r w:rsidRPr="00292911">
              <w:rPr>
                <w:rFonts w:ascii="Arial" w:hAnsi="Arial" w:cs="Arial"/>
                <w:sz w:val="24"/>
                <w:szCs w:val="24"/>
              </w:rPr>
              <w:t>№ п/п</w:t>
            </w:r>
          </w:p>
        </w:tc>
        <w:tc>
          <w:tcPr>
            <w:tcW w:w="3423" w:type="dxa"/>
            <w:vMerge w:val="restart"/>
          </w:tcPr>
          <w:p w:rsidR="00292911" w:rsidRPr="00292911" w:rsidRDefault="00292911" w:rsidP="00292911">
            <w:pPr>
              <w:jc w:val="center"/>
              <w:rPr>
                <w:rFonts w:ascii="Arial" w:hAnsi="Arial" w:cs="Arial"/>
                <w:sz w:val="24"/>
                <w:szCs w:val="24"/>
              </w:rPr>
            </w:pPr>
            <w:r w:rsidRPr="00292911">
              <w:rPr>
                <w:rFonts w:ascii="Arial" w:hAnsi="Arial" w:cs="Arial"/>
                <w:sz w:val="24"/>
                <w:szCs w:val="24"/>
              </w:rPr>
              <w:t>Наименование цели, задачи, мероприятия МП</w:t>
            </w:r>
          </w:p>
        </w:tc>
        <w:tc>
          <w:tcPr>
            <w:tcW w:w="1284" w:type="dxa"/>
            <w:vMerge w:val="restart"/>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Срок исполнения</w:t>
            </w:r>
          </w:p>
        </w:tc>
        <w:tc>
          <w:tcPr>
            <w:tcW w:w="978" w:type="dxa"/>
            <w:gridSpan w:val="2"/>
            <w:vMerge w:val="restart"/>
          </w:tcPr>
          <w:p w:rsidR="00292911" w:rsidRPr="00292911" w:rsidRDefault="00292911" w:rsidP="00292911">
            <w:pPr>
              <w:jc w:val="center"/>
              <w:rPr>
                <w:rFonts w:ascii="Arial" w:hAnsi="Arial" w:cs="Arial"/>
                <w:sz w:val="24"/>
                <w:szCs w:val="24"/>
              </w:rPr>
            </w:pPr>
            <w:r w:rsidRPr="00292911">
              <w:rPr>
                <w:rFonts w:ascii="Arial" w:hAnsi="Arial" w:cs="Arial"/>
                <w:sz w:val="24"/>
                <w:szCs w:val="24"/>
              </w:rPr>
              <w:t>Объем финансирования (тыс. руб.)</w:t>
            </w:r>
          </w:p>
        </w:tc>
        <w:tc>
          <w:tcPr>
            <w:tcW w:w="4382" w:type="dxa"/>
            <w:gridSpan w:val="7"/>
          </w:tcPr>
          <w:p w:rsidR="00292911" w:rsidRPr="00292911" w:rsidRDefault="00292911" w:rsidP="00292911">
            <w:pPr>
              <w:jc w:val="center"/>
              <w:rPr>
                <w:rFonts w:ascii="Arial" w:hAnsi="Arial" w:cs="Arial"/>
                <w:sz w:val="24"/>
                <w:szCs w:val="24"/>
              </w:rPr>
            </w:pPr>
            <w:r w:rsidRPr="00292911">
              <w:rPr>
                <w:rFonts w:ascii="Arial" w:hAnsi="Arial" w:cs="Arial"/>
                <w:sz w:val="24"/>
                <w:szCs w:val="24"/>
              </w:rPr>
              <w:t>В том числе за счет средств</w:t>
            </w:r>
          </w:p>
        </w:tc>
        <w:tc>
          <w:tcPr>
            <w:tcW w:w="1952" w:type="dxa"/>
            <w:vMerge w:val="restart"/>
          </w:tcPr>
          <w:p w:rsidR="00292911" w:rsidRPr="00292911" w:rsidRDefault="00292911" w:rsidP="00292911">
            <w:pPr>
              <w:jc w:val="center"/>
              <w:rPr>
                <w:rFonts w:ascii="Arial" w:hAnsi="Arial" w:cs="Arial"/>
                <w:sz w:val="24"/>
                <w:szCs w:val="24"/>
              </w:rPr>
            </w:pPr>
            <w:r w:rsidRPr="00292911">
              <w:rPr>
                <w:rFonts w:ascii="Arial" w:hAnsi="Arial" w:cs="Arial"/>
                <w:sz w:val="24"/>
                <w:szCs w:val="24"/>
              </w:rPr>
              <w:t>Ответственные исполнители</w:t>
            </w:r>
          </w:p>
        </w:tc>
        <w:tc>
          <w:tcPr>
            <w:tcW w:w="2573" w:type="dxa"/>
            <w:gridSpan w:val="2"/>
            <w:vMerge w:val="restart"/>
          </w:tcPr>
          <w:p w:rsidR="00292911" w:rsidRPr="00292911" w:rsidRDefault="00292911" w:rsidP="00292911">
            <w:pPr>
              <w:jc w:val="center"/>
              <w:rPr>
                <w:rFonts w:ascii="Arial" w:hAnsi="Arial" w:cs="Arial"/>
                <w:sz w:val="24"/>
                <w:szCs w:val="24"/>
              </w:rPr>
            </w:pPr>
            <w:r w:rsidRPr="00292911">
              <w:rPr>
                <w:rFonts w:ascii="Arial" w:hAnsi="Arial" w:cs="Arial"/>
                <w:sz w:val="24"/>
                <w:szCs w:val="24"/>
              </w:rPr>
              <w:t>Показатели результата мероприятия &lt;*&gt;</w:t>
            </w:r>
          </w:p>
        </w:tc>
      </w:tr>
      <w:tr w:rsidR="00292911" w:rsidRPr="00292911" w:rsidTr="002F1DFB">
        <w:trPr>
          <w:gridBefore w:val="1"/>
          <w:wBefore w:w="27" w:type="dxa"/>
        </w:trPr>
        <w:tc>
          <w:tcPr>
            <w:tcW w:w="562" w:type="dxa"/>
            <w:gridSpan w:val="2"/>
            <w:vMerge/>
            <w:vAlign w:val="center"/>
          </w:tcPr>
          <w:p w:rsidR="00292911" w:rsidRPr="00292911" w:rsidRDefault="00292911" w:rsidP="00292911">
            <w:pPr>
              <w:rPr>
                <w:rFonts w:ascii="Arial" w:hAnsi="Arial" w:cs="Arial"/>
                <w:sz w:val="24"/>
                <w:szCs w:val="24"/>
              </w:rPr>
            </w:pPr>
          </w:p>
        </w:tc>
        <w:tc>
          <w:tcPr>
            <w:tcW w:w="3423" w:type="dxa"/>
            <w:vMerge/>
            <w:vAlign w:val="center"/>
          </w:tcPr>
          <w:p w:rsidR="00292911" w:rsidRPr="00292911" w:rsidRDefault="00292911" w:rsidP="00292911">
            <w:pPr>
              <w:rPr>
                <w:rFonts w:ascii="Arial" w:hAnsi="Arial" w:cs="Arial"/>
                <w:sz w:val="24"/>
                <w:szCs w:val="24"/>
              </w:rPr>
            </w:pPr>
          </w:p>
        </w:tc>
        <w:tc>
          <w:tcPr>
            <w:tcW w:w="1284" w:type="dxa"/>
            <w:vMerge/>
            <w:vAlign w:val="center"/>
          </w:tcPr>
          <w:p w:rsidR="00292911" w:rsidRPr="00292911" w:rsidRDefault="00292911" w:rsidP="00292911">
            <w:pPr>
              <w:jc w:val="center"/>
              <w:rPr>
                <w:rFonts w:ascii="Arial" w:hAnsi="Arial" w:cs="Arial"/>
                <w:sz w:val="24"/>
                <w:szCs w:val="24"/>
              </w:rPr>
            </w:pPr>
          </w:p>
        </w:tc>
        <w:tc>
          <w:tcPr>
            <w:tcW w:w="978" w:type="dxa"/>
            <w:gridSpan w:val="2"/>
            <w:vMerge/>
            <w:vAlign w:val="center"/>
          </w:tcPr>
          <w:p w:rsidR="00292911" w:rsidRPr="00292911" w:rsidRDefault="00292911" w:rsidP="00292911">
            <w:pPr>
              <w:rPr>
                <w:rFonts w:ascii="Arial" w:hAnsi="Arial" w:cs="Arial"/>
                <w:sz w:val="24"/>
                <w:szCs w:val="24"/>
              </w:rPr>
            </w:pPr>
          </w:p>
        </w:tc>
        <w:tc>
          <w:tcPr>
            <w:tcW w:w="990" w:type="dxa"/>
          </w:tcPr>
          <w:p w:rsidR="00292911" w:rsidRPr="00292911" w:rsidRDefault="00292911" w:rsidP="00292911">
            <w:pPr>
              <w:jc w:val="center"/>
              <w:rPr>
                <w:rFonts w:ascii="Arial" w:hAnsi="Arial" w:cs="Arial"/>
                <w:sz w:val="24"/>
                <w:szCs w:val="24"/>
              </w:rPr>
            </w:pPr>
            <w:r w:rsidRPr="00292911">
              <w:rPr>
                <w:rFonts w:ascii="Arial" w:hAnsi="Arial" w:cs="Arial"/>
                <w:sz w:val="24"/>
                <w:szCs w:val="24"/>
              </w:rPr>
              <w:t>федерального бюджета</w:t>
            </w:r>
          </w:p>
        </w:tc>
        <w:tc>
          <w:tcPr>
            <w:tcW w:w="706" w:type="dxa"/>
          </w:tcPr>
          <w:p w:rsidR="00292911" w:rsidRPr="00292911" w:rsidRDefault="00292911" w:rsidP="00292911">
            <w:pPr>
              <w:jc w:val="center"/>
              <w:rPr>
                <w:rFonts w:ascii="Arial" w:hAnsi="Arial" w:cs="Arial"/>
                <w:sz w:val="24"/>
                <w:szCs w:val="24"/>
              </w:rPr>
            </w:pPr>
            <w:r w:rsidRPr="00292911">
              <w:rPr>
                <w:rFonts w:ascii="Arial" w:hAnsi="Arial" w:cs="Arial"/>
                <w:sz w:val="24"/>
                <w:szCs w:val="24"/>
              </w:rPr>
              <w:t>областного бюджета</w:t>
            </w:r>
          </w:p>
        </w:tc>
        <w:tc>
          <w:tcPr>
            <w:tcW w:w="728" w:type="dxa"/>
            <w:gridSpan w:val="2"/>
          </w:tcPr>
          <w:p w:rsidR="00292911" w:rsidRPr="00292911" w:rsidRDefault="00292911" w:rsidP="00292911">
            <w:pPr>
              <w:jc w:val="center"/>
              <w:rPr>
                <w:rFonts w:ascii="Arial" w:hAnsi="Arial" w:cs="Arial"/>
                <w:sz w:val="24"/>
                <w:szCs w:val="24"/>
              </w:rPr>
            </w:pPr>
            <w:r w:rsidRPr="00292911">
              <w:rPr>
                <w:rFonts w:ascii="Arial" w:hAnsi="Arial" w:cs="Arial"/>
                <w:sz w:val="24"/>
                <w:szCs w:val="24"/>
              </w:rPr>
              <w:t>районного</w:t>
            </w:r>
          </w:p>
          <w:p w:rsidR="00292911" w:rsidRPr="00292911" w:rsidRDefault="00292911" w:rsidP="00292911">
            <w:pPr>
              <w:jc w:val="center"/>
              <w:rPr>
                <w:rFonts w:ascii="Arial" w:hAnsi="Arial" w:cs="Arial"/>
                <w:sz w:val="24"/>
                <w:szCs w:val="24"/>
              </w:rPr>
            </w:pPr>
            <w:r w:rsidRPr="00292911">
              <w:rPr>
                <w:rFonts w:ascii="Arial" w:hAnsi="Arial" w:cs="Arial"/>
                <w:sz w:val="24"/>
                <w:szCs w:val="24"/>
              </w:rPr>
              <w:t>бюджета</w:t>
            </w:r>
          </w:p>
        </w:tc>
        <w:tc>
          <w:tcPr>
            <w:tcW w:w="849" w:type="dxa"/>
            <w:gridSpan w:val="2"/>
          </w:tcPr>
          <w:p w:rsidR="00292911" w:rsidRPr="00292911" w:rsidRDefault="00292911" w:rsidP="00292911">
            <w:pPr>
              <w:jc w:val="center"/>
              <w:rPr>
                <w:rFonts w:ascii="Arial" w:hAnsi="Arial" w:cs="Arial"/>
                <w:sz w:val="24"/>
                <w:szCs w:val="24"/>
              </w:rPr>
            </w:pPr>
            <w:r w:rsidRPr="00292911">
              <w:rPr>
                <w:rFonts w:ascii="Arial" w:hAnsi="Arial" w:cs="Arial"/>
                <w:sz w:val="24"/>
                <w:szCs w:val="24"/>
              </w:rPr>
              <w:t>бюджетов</w:t>
            </w:r>
          </w:p>
          <w:p w:rsidR="00292911" w:rsidRPr="00292911" w:rsidRDefault="00292911" w:rsidP="00292911">
            <w:pPr>
              <w:jc w:val="center"/>
              <w:rPr>
                <w:rFonts w:ascii="Arial" w:hAnsi="Arial" w:cs="Arial"/>
                <w:sz w:val="24"/>
                <w:szCs w:val="24"/>
              </w:rPr>
            </w:pPr>
            <w:r w:rsidRPr="00292911">
              <w:rPr>
                <w:rFonts w:ascii="Arial" w:hAnsi="Arial" w:cs="Arial"/>
                <w:sz w:val="24"/>
                <w:szCs w:val="24"/>
              </w:rPr>
              <w:t>поселений</w:t>
            </w:r>
          </w:p>
        </w:tc>
        <w:tc>
          <w:tcPr>
            <w:tcW w:w="1109" w:type="dxa"/>
          </w:tcPr>
          <w:p w:rsidR="00292911" w:rsidRPr="00292911" w:rsidRDefault="00292911" w:rsidP="00292911">
            <w:pPr>
              <w:jc w:val="center"/>
              <w:rPr>
                <w:rFonts w:ascii="Arial" w:hAnsi="Arial" w:cs="Arial"/>
                <w:sz w:val="24"/>
                <w:szCs w:val="24"/>
              </w:rPr>
            </w:pPr>
            <w:r w:rsidRPr="00292911">
              <w:rPr>
                <w:rFonts w:ascii="Arial" w:hAnsi="Arial" w:cs="Arial"/>
                <w:sz w:val="24"/>
                <w:szCs w:val="24"/>
              </w:rPr>
              <w:t>Внебюджетных источников</w:t>
            </w:r>
          </w:p>
        </w:tc>
        <w:tc>
          <w:tcPr>
            <w:tcW w:w="1952" w:type="dxa"/>
            <w:vMerge/>
            <w:vAlign w:val="center"/>
          </w:tcPr>
          <w:p w:rsidR="00292911" w:rsidRPr="00292911" w:rsidRDefault="00292911" w:rsidP="00292911">
            <w:pPr>
              <w:jc w:val="center"/>
              <w:rPr>
                <w:rFonts w:ascii="Arial" w:hAnsi="Arial" w:cs="Arial"/>
                <w:sz w:val="24"/>
                <w:szCs w:val="24"/>
              </w:rPr>
            </w:pPr>
          </w:p>
        </w:tc>
        <w:tc>
          <w:tcPr>
            <w:tcW w:w="2573" w:type="dxa"/>
            <w:gridSpan w:val="2"/>
            <w:vMerge/>
            <w:vAlign w:val="center"/>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tcPr>
          <w:p w:rsidR="00292911" w:rsidRPr="00292911" w:rsidRDefault="00292911" w:rsidP="00292911">
            <w:pPr>
              <w:jc w:val="center"/>
              <w:rPr>
                <w:rFonts w:ascii="Arial" w:hAnsi="Arial" w:cs="Arial"/>
                <w:sz w:val="24"/>
                <w:szCs w:val="24"/>
              </w:rPr>
            </w:pPr>
            <w:r w:rsidRPr="00292911">
              <w:rPr>
                <w:rFonts w:ascii="Arial" w:hAnsi="Arial" w:cs="Arial"/>
                <w:sz w:val="24"/>
                <w:szCs w:val="24"/>
              </w:rPr>
              <w:t>1</w:t>
            </w:r>
          </w:p>
        </w:tc>
        <w:tc>
          <w:tcPr>
            <w:tcW w:w="3423" w:type="dxa"/>
          </w:tcPr>
          <w:p w:rsidR="00292911" w:rsidRPr="00292911" w:rsidRDefault="00292911" w:rsidP="00292911">
            <w:pPr>
              <w:jc w:val="center"/>
              <w:rPr>
                <w:rFonts w:ascii="Arial" w:hAnsi="Arial" w:cs="Arial"/>
                <w:sz w:val="24"/>
                <w:szCs w:val="24"/>
              </w:rPr>
            </w:pPr>
            <w:r w:rsidRPr="00292911">
              <w:rPr>
                <w:rFonts w:ascii="Arial" w:hAnsi="Arial" w:cs="Arial"/>
                <w:sz w:val="24"/>
                <w:szCs w:val="24"/>
              </w:rPr>
              <w:t>2</w:t>
            </w: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3</w:t>
            </w:r>
          </w:p>
        </w:tc>
        <w:tc>
          <w:tcPr>
            <w:tcW w:w="978" w:type="dxa"/>
            <w:gridSpan w:val="2"/>
          </w:tcPr>
          <w:p w:rsidR="00292911" w:rsidRPr="00292911" w:rsidRDefault="00292911" w:rsidP="00292911">
            <w:pPr>
              <w:jc w:val="center"/>
              <w:rPr>
                <w:rFonts w:ascii="Arial" w:hAnsi="Arial" w:cs="Arial"/>
                <w:sz w:val="24"/>
                <w:szCs w:val="24"/>
              </w:rPr>
            </w:pPr>
            <w:r w:rsidRPr="00292911">
              <w:rPr>
                <w:rFonts w:ascii="Arial" w:hAnsi="Arial" w:cs="Arial"/>
                <w:sz w:val="24"/>
                <w:szCs w:val="24"/>
              </w:rPr>
              <w:t>4</w:t>
            </w:r>
          </w:p>
        </w:tc>
        <w:tc>
          <w:tcPr>
            <w:tcW w:w="990" w:type="dxa"/>
          </w:tcPr>
          <w:p w:rsidR="00292911" w:rsidRPr="00292911" w:rsidRDefault="00292911" w:rsidP="00292911">
            <w:pPr>
              <w:jc w:val="center"/>
              <w:rPr>
                <w:rFonts w:ascii="Arial" w:hAnsi="Arial" w:cs="Arial"/>
                <w:sz w:val="24"/>
                <w:szCs w:val="24"/>
              </w:rPr>
            </w:pPr>
            <w:r w:rsidRPr="00292911">
              <w:rPr>
                <w:rFonts w:ascii="Arial" w:hAnsi="Arial" w:cs="Arial"/>
                <w:sz w:val="24"/>
                <w:szCs w:val="24"/>
              </w:rPr>
              <w:t>5</w:t>
            </w:r>
          </w:p>
        </w:tc>
        <w:tc>
          <w:tcPr>
            <w:tcW w:w="706" w:type="dxa"/>
          </w:tcPr>
          <w:p w:rsidR="00292911" w:rsidRPr="00292911" w:rsidRDefault="00292911" w:rsidP="00292911">
            <w:pPr>
              <w:jc w:val="center"/>
              <w:rPr>
                <w:rFonts w:ascii="Arial" w:hAnsi="Arial" w:cs="Arial"/>
                <w:sz w:val="24"/>
                <w:szCs w:val="24"/>
              </w:rPr>
            </w:pPr>
            <w:r w:rsidRPr="00292911">
              <w:rPr>
                <w:rFonts w:ascii="Arial" w:hAnsi="Arial" w:cs="Arial"/>
                <w:sz w:val="24"/>
                <w:szCs w:val="24"/>
              </w:rPr>
              <w:t>6</w:t>
            </w:r>
          </w:p>
        </w:tc>
        <w:tc>
          <w:tcPr>
            <w:tcW w:w="1577" w:type="dxa"/>
            <w:gridSpan w:val="4"/>
          </w:tcPr>
          <w:p w:rsidR="00292911" w:rsidRPr="00292911" w:rsidRDefault="00292911" w:rsidP="00292911">
            <w:pPr>
              <w:jc w:val="center"/>
              <w:rPr>
                <w:rFonts w:ascii="Arial" w:hAnsi="Arial" w:cs="Arial"/>
                <w:sz w:val="24"/>
                <w:szCs w:val="24"/>
              </w:rPr>
            </w:pPr>
            <w:r w:rsidRPr="00292911">
              <w:rPr>
                <w:rFonts w:ascii="Arial" w:hAnsi="Arial" w:cs="Arial"/>
                <w:sz w:val="24"/>
                <w:szCs w:val="24"/>
              </w:rPr>
              <w:t>7</w:t>
            </w:r>
          </w:p>
        </w:tc>
        <w:tc>
          <w:tcPr>
            <w:tcW w:w="1109" w:type="dxa"/>
          </w:tcPr>
          <w:p w:rsidR="00292911" w:rsidRPr="00292911" w:rsidRDefault="00292911" w:rsidP="00292911">
            <w:pPr>
              <w:jc w:val="center"/>
              <w:rPr>
                <w:rFonts w:ascii="Arial" w:hAnsi="Arial" w:cs="Arial"/>
                <w:sz w:val="24"/>
                <w:szCs w:val="24"/>
              </w:rPr>
            </w:pPr>
            <w:r w:rsidRPr="00292911">
              <w:rPr>
                <w:rFonts w:ascii="Arial" w:hAnsi="Arial" w:cs="Arial"/>
                <w:sz w:val="24"/>
                <w:szCs w:val="24"/>
              </w:rPr>
              <w:t>8</w:t>
            </w:r>
          </w:p>
        </w:tc>
        <w:tc>
          <w:tcPr>
            <w:tcW w:w="1952" w:type="dxa"/>
          </w:tcPr>
          <w:p w:rsidR="00292911" w:rsidRPr="00292911" w:rsidRDefault="00292911" w:rsidP="00292911">
            <w:pPr>
              <w:jc w:val="center"/>
              <w:rPr>
                <w:rFonts w:ascii="Arial" w:hAnsi="Arial" w:cs="Arial"/>
                <w:sz w:val="24"/>
                <w:szCs w:val="24"/>
              </w:rPr>
            </w:pPr>
            <w:r w:rsidRPr="00292911">
              <w:rPr>
                <w:rFonts w:ascii="Arial" w:hAnsi="Arial" w:cs="Arial"/>
                <w:sz w:val="24"/>
                <w:szCs w:val="24"/>
              </w:rPr>
              <w:t>9</w:t>
            </w:r>
          </w:p>
        </w:tc>
        <w:tc>
          <w:tcPr>
            <w:tcW w:w="2573" w:type="dxa"/>
            <w:gridSpan w:val="2"/>
          </w:tcPr>
          <w:p w:rsidR="00292911" w:rsidRPr="00292911" w:rsidRDefault="00292911" w:rsidP="00292911">
            <w:pPr>
              <w:jc w:val="center"/>
              <w:rPr>
                <w:rFonts w:ascii="Arial" w:hAnsi="Arial" w:cs="Arial"/>
                <w:sz w:val="24"/>
                <w:szCs w:val="24"/>
              </w:rPr>
            </w:pPr>
            <w:r w:rsidRPr="00292911">
              <w:rPr>
                <w:rFonts w:ascii="Arial" w:hAnsi="Arial" w:cs="Arial"/>
                <w:sz w:val="24"/>
                <w:szCs w:val="24"/>
              </w:rPr>
              <w:t>10</w:t>
            </w:r>
          </w:p>
        </w:tc>
      </w:tr>
      <w:tr w:rsidR="00292911" w:rsidRPr="00292911" w:rsidTr="002F1DFB">
        <w:trPr>
          <w:gridBefore w:val="1"/>
          <w:wBefore w:w="27" w:type="dxa"/>
        </w:trPr>
        <w:tc>
          <w:tcPr>
            <w:tcW w:w="562" w:type="dxa"/>
            <w:gridSpan w:val="2"/>
          </w:tcPr>
          <w:p w:rsidR="00292911" w:rsidRPr="00292911" w:rsidRDefault="00292911" w:rsidP="00292911">
            <w:pPr>
              <w:rPr>
                <w:rFonts w:ascii="Arial" w:hAnsi="Arial" w:cs="Arial"/>
                <w:sz w:val="24"/>
                <w:szCs w:val="24"/>
              </w:rPr>
            </w:pPr>
          </w:p>
        </w:tc>
        <w:tc>
          <w:tcPr>
            <w:tcW w:w="14592" w:type="dxa"/>
            <w:gridSpan w:val="14"/>
            <w:vAlign w:val="center"/>
          </w:tcPr>
          <w:p w:rsidR="00292911" w:rsidRPr="00292911" w:rsidRDefault="00292911" w:rsidP="00292911">
            <w:pPr>
              <w:jc w:val="center"/>
              <w:rPr>
                <w:rFonts w:ascii="Arial" w:hAnsi="Arial" w:cs="Arial"/>
                <w:sz w:val="24"/>
                <w:szCs w:val="24"/>
              </w:rPr>
            </w:pPr>
            <w:r w:rsidRPr="00292911">
              <w:rPr>
                <w:rFonts w:ascii="Arial" w:hAnsi="Arial" w:cs="Arial"/>
                <w:bCs/>
                <w:sz w:val="24"/>
                <w:szCs w:val="24"/>
              </w:rPr>
              <w:t xml:space="preserve">Цель: Улучшение технического состояния муниципальных </w:t>
            </w:r>
            <w:r w:rsidRPr="00292911">
              <w:rPr>
                <w:rFonts w:ascii="Arial" w:hAnsi="Arial" w:cs="Arial"/>
                <w:sz w:val="24"/>
                <w:szCs w:val="24"/>
              </w:rPr>
              <w:t>квартир в многоквартирных домах и индивидуальных домов муниципального жилищного фонда,</w:t>
            </w:r>
            <w:r w:rsidRPr="00292911">
              <w:rPr>
                <w:rFonts w:ascii="Arial" w:hAnsi="Arial" w:cs="Arial"/>
                <w:bCs/>
                <w:sz w:val="24"/>
                <w:szCs w:val="24"/>
              </w:rPr>
              <w:t xml:space="preserve"> расположенных на территории Верхнекетского района Томской области</w:t>
            </w:r>
          </w:p>
        </w:tc>
      </w:tr>
      <w:tr w:rsidR="00292911" w:rsidRPr="00292911" w:rsidTr="002F1DFB">
        <w:trPr>
          <w:gridBefore w:val="1"/>
          <w:wBefore w:w="27" w:type="dxa"/>
        </w:trPr>
        <w:tc>
          <w:tcPr>
            <w:tcW w:w="562" w:type="dxa"/>
            <w:gridSpan w:val="2"/>
          </w:tcPr>
          <w:p w:rsidR="00292911" w:rsidRPr="00292911" w:rsidRDefault="00292911" w:rsidP="00292911">
            <w:pPr>
              <w:rPr>
                <w:rFonts w:ascii="Arial" w:hAnsi="Arial" w:cs="Arial"/>
                <w:sz w:val="24"/>
                <w:szCs w:val="24"/>
              </w:rPr>
            </w:pPr>
            <w:r w:rsidRPr="00292911">
              <w:rPr>
                <w:rFonts w:ascii="Arial" w:hAnsi="Arial" w:cs="Arial"/>
                <w:sz w:val="24"/>
                <w:szCs w:val="24"/>
              </w:rPr>
              <w:t xml:space="preserve">1 </w:t>
            </w:r>
          </w:p>
        </w:tc>
        <w:tc>
          <w:tcPr>
            <w:tcW w:w="14592" w:type="dxa"/>
            <w:gridSpan w:val="14"/>
            <w:vAlign w:val="center"/>
          </w:tcPr>
          <w:p w:rsidR="00292911" w:rsidRPr="00292911" w:rsidRDefault="00292911" w:rsidP="00292911">
            <w:pPr>
              <w:jc w:val="center"/>
              <w:rPr>
                <w:rFonts w:ascii="Arial" w:hAnsi="Arial" w:cs="Arial"/>
                <w:sz w:val="24"/>
                <w:szCs w:val="24"/>
              </w:rPr>
            </w:pPr>
            <w:r w:rsidRPr="00292911">
              <w:rPr>
                <w:rFonts w:ascii="Arial" w:hAnsi="Arial" w:cs="Arial"/>
                <w:bCs/>
                <w:sz w:val="24"/>
                <w:szCs w:val="24"/>
              </w:rPr>
              <w:t xml:space="preserve">Задача: Обеспечить проведение капитального ремонта муниципальных </w:t>
            </w:r>
            <w:r w:rsidRPr="00292911">
              <w:rPr>
                <w:rFonts w:ascii="Arial" w:hAnsi="Arial" w:cs="Arial"/>
                <w:sz w:val="24"/>
                <w:szCs w:val="24"/>
              </w:rPr>
              <w:t>квартир в многоквартирных домах и индивидуальных домов муниципального жилищного фонда,</w:t>
            </w:r>
            <w:r w:rsidRPr="00292911">
              <w:rPr>
                <w:rFonts w:ascii="Arial" w:hAnsi="Arial" w:cs="Arial"/>
                <w:bCs/>
                <w:sz w:val="24"/>
                <w:szCs w:val="24"/>
              </w:rPr>
              <w:t xml:space="preserve"> расположенных на территории Верхнекетского района Томской области</w:t>
            </w:r>
          </w:p>
        </w:tc>
      </w:tr>
      <w:tr w:rsidR="00292911" w:rsidRPr="00292911" w:rsidTr="002F1DFB">
        <w:trPr>
          <w:gridBefore w:val="1"/>
          <w:wBefore w:w="27" w:type="dxa"/>
        </w:trPr>
        <w:tc>
          <w:tcPr>
            <w:tcW w:w="562" w:type="dxa"/>
            <w:gridSpan w:val="2"/>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1.1</w:t>
            </w:r>
          </w:p>
        </w:tc>
        <w:tc>
          <w:tcPr>
            <w:tcW w:w="3423"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Капитальный ремонт муниципального жилищного фонда Белоярского городского поселения</w:t>
            </w: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2018-2024</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2825,5</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2825,5</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val="restart"/>
          </w:tcPr>
          <w:p w:rsidR="00292911" w:rsidRPr="00292911" w:rsidRDefault="00292911" w:rsidP="00292911">
            <w:pPr>
              <w:jc w:val="center"/>
              <w:rPr>
                <w:rFonts w:ascii="Arial" w:hAnsi="Arial" w:cs="Arial"/>
                <w:sz w:val="24"/>
                <w:szCs w:val="24"/>
              </w:rPr>
            </w:pPr>
            <w:r w:rsidRPr="00292911">
              <w:rPr>
                <w:rFonts w:ascii="Arial" w:hAnsi="Arial" w:cs="Arial"/>
                <w:sz w:val="24"/>
                <w:szCs w:val="24"/>
              </w:rPr>
              <w:t>Администрация</w:t>
            </w:r>
          </w:p>
          <w:p w:rsidR="00292911" w:rsidRPr="00292911" w:rsidRDefault="00292911" w:rsidP="00292911">
            <w:pPr>
              <w:jc w:val="center"/>
              <w:rPr>
                <w:rFonts w:ascii="Arial" w:hAnsi="Arial" w:cs="Arial"/>
                <w:sz w:val="24"/>
                <w:szCs w:val="24"/>
              </w:rPr>
            </w:pPr>
            <w:r w:rsidRPr="00292911">
              <w:rPr>
                <w:rFonts w:ascii="Arial" w:hAnsi="Arial" w:cs="Arial"/>
                <w:sz w:val="24"/>
                <w:szCs w:val="24"/>
              </w:rPr>
              <w:t>Белоярского</w:t>
            </w:r>
          </w:p>
          <w:p w:rsidR="00292911" w:rsidRPr="00292911" w:rsidRDefault="00292911" w:rsidP="00292911">
            <w:pPr>
              <w:jc w:val="center"/>
              <w:rPr>
                <w:rFonts w:ascii="Arial" w:hAnsi="Arial" w:cs="Arial"/>
                <w:sz w:val="24"/>
                <w:szCs w:val="24"/>
              </w:rPr>
            </w:pPr>
            <w:r w:rsidRPr="00292911">
              <w:rPr>
                <w:rFonts w:ascii="Arial" w:hAnsi="Arial" w:cs="Arial"/>
                <w:sz w:val="24"/>
                <w:szCs w:val="24"/>
              </w:rPr>
              <w:t>городского</w:t>
            </w:r>
          </w:p>
          <w:p w:rsidR="00292911" w:rsidRPr="00292911" w:rsidRDefault="00292911" w:rsidP="00292911">
            <w:pPr>
              <w:jc w:val="center"/>
              <w:rPr>
                <w:rFonts w:ascii="Arial" w:hAnsi="Arial" w:cs="Arial"/>
                <w:sz w:val="24"/>
                <w:szCs w:val="24"/>
              </w:rPr>
            </w:pPr>
            <w:r w:rsidRPr="00292911">
              <w:rPr>
                <w:rFonts w:ascii="Arial" w:hAnsi="Arial" w:cs="Arial"/>
                <w:sz w:val="24"/>
                <w:szCs w:val="24"/>
              </w:rPr>
              <w:t>поселения</w:t>
            </w:r>
          </w:p>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Количество отремонтированных квартир</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256,9</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256,9</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6 квартир</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2019</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235,6</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235,6</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4 квартиры</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2020</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305,1</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305,1</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3 квартиры</w:t>
            </w:r>
          </w:p>
        </w:tc>
      </w:tr>
      <w:tr w:rsidR="00292911" w:rsidRPr="00292911" w:rsidTr="002F1DFB">
        <w:trPr>
          <w:gridBefore w:val="1"/>
          <w:wBefore w:w="27" w:type="dxa"/>
          <w:trHeight w:val="284"/>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tcPr>
          <w:p w:rsidR="00292911" w:rsidRPr="00292911" w:rsidRDefault="00292911" w:rsidP="00292911">
            <w:pPr>
              <w:jc w:val="center"/>
              <w:rPr>
                <w:rFonts w:ascii="Arial" w:hAnsi="Arial" w:cs="Arial"/>
                <w:sz w:val="24"/>
                <w:szCs w:val="24"/>
              </w:rPr>
            </w:pPr>
            <w:r w:rsidRPr="00292911">
              <w:rPr>
                <w:rFonts w:ascii="Arial" w:hAnsi="Arial" w:cs="Arial"/>
                <w:sz w:val="24"/>
                <w:szCs w:val="24"/>
              </w:rPr>
              <w:t>2021</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527,9</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527,9</w:t>
            </w:r>
          </w:p>
        </w:tc>
        <w:tc>
          <w:tcPr>
            <w:tcW w:w="1147" w:type="dxa"/>
            <w:gridSpan w:val="2"/>
          </w:tcPr>
          <w:p w:rsidR="00292911" w:rsidRPr="00292911" w:rsidRDefault="00292911" w:rsidP="00292911">
            <w:pPr>
              <w:jc w:val="right"/>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7 квартир</w:t>
            </w:r>
          </w:p>
        </w:tc>
      </w:tr>
      <w:tr w:rsidR="00292911" w:rsidRPr="00292911" w:rsidTr="002F1DFB">
        <w:trPr>
          <w:gridBefore w:val="1"/>
          <w:wBefore w:w="27" w:type="dxa"/>
          <w:trHeight w:val="318"/>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tcPr>
          <w:p w:rsidR="00292911" w:rsidRPr="00292911" w:rsidRDefault="00292911" w:rsidP="00292911">
            <w:pPr>
              <w:jc w:val="center"/>
              <w:rPr>
                <w:rFonts w:ascii="Arial" w:hAnsi="Arial" w:cs="Arial"/>
                <w:sz w:val="24"/>
                <w:szCs w:val="24"/>
              </w:rPr>
            </w:pPr>
            <w:r w:rsidRPr="00292911">
              <w:rPr>
                <w:rFonts w:ascii="Arial" w:hAnsi="Arial" w:cs="Arial"/>
                <w:sz w:val="24"/>
                <w:szCs w:val="24"/>
              </w:rPr>
              <w:t>2022</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500,0</w:t>
            </w:r>
          </w:p>
        </w:tc>
        <w:tc>
          <w:tcPr>
            <w:tcW w:w="1016" w:type="dxa"/>
            <w:gridSpan w:val="2"/>
          </w:tcPr>
          <w:p w:rsidR="00292911" w:rsidRPr="00292911" w:rsidRDefault="00292911" w:rsidP="00292911">
            <w:pPr>
              <w:jc w:val="center"/>
              <w:rPr>
                <w:rFonts w:ascii="Arial" w:hAnsi="Arial" w:cs="Arial"/>
                <w:sz w:val="24"/>
                <w:szCs w:val="24"/>
              </w:rPr>
            </w:pPr>
          </w:p>
        </w:tc>
        <w:tc>
          <w:tcPr>
            <w:tcW w:w="706" w:type="dxa"/>
          </w:tcPr>
          <w:p w:rsidR="00292911" w:rsidRPr="00292911" w:rsidRDefault="00292911" w:rsidP="00292911">
            <w:pPr>
              <w:jc w:val="center"/>
              <w:rPr>
                <w:rFonts w:ascii="Arial" w:hAnsi="Arial" w:cs="Arial"/>
                <w:sz w:val="24"/>
                <w:szCs w:val="24"/>
              </w:rPr>
            </w:pPr>
          </w:p>
        </w:tc>
        <w:tc>
          <w:tcPr>
            <w:tcW w:w="688" w:type="dxa"/>
          </w:tcPr>
          <w:p w:rsidR="00292911" w:rsidRPr="00292911" w:rsidRDefault="00292911" w:rsidP="00292911">
            <w:pPr>
              <w:jc w:val="center"/>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500,0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5 квартир</w:t>
            </w:r>
          </w:p>
        </w:tc>
      </w:tr>
      <w:tr w:rsidR="00292911" w:rsidRPr="00292911" w:rsidTr="002F1DFB">
        <w:trPr>
          <w:gridBefore w:val="1"/>
          <w:wBefore w:w="27" w:type="dxa"/>
          <w:trHeight w:val="261"/>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tcPr>
          <w:p w:rsidR="00292911" w:rsidRPr="00292911" w:rsidRDefault="00292911" w:rsidP="00292911">
            <w:pPr>
              <w:jc w:val="center"/>
              <w:rPr>
                <w:rFonts w:ascii="Arial" w:hAnsi="Arial" w:cs="Arial"/>
                <w:sz w:val="24"/>
                <w:szCs w:val="24"/>
              </w:rPr>
            </w:pPr>
            <w:r w:rsidRPr="00292911">
              <w:rPr>
                <w:rFonts w:ascii="Arial" w:hAnsi="Arial" w:cs="Arial"/>
                <w:sz w:val="24"/>
                <w:szCs w:val="24"/>
              </w:rPr>
              <w:t>2023</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500,0</w:t>
            </w:r>
          </w:p>
        </w:tc>
        <w:tc>
          <w:tcPr>
            <w:tcW w:w="1016" w:type="dxa"/>
            <w:gridSpan w:val="2"/>
          </w:tcPr>
          <w:p w:rsidR="00292911" w:rsidRPr="00292911" w:rsidRDefault="00292911" w:rsidP="00292911">
            <w:pPr>
              <w:jc w:val="center"/>
              <w:rPr>
                <w:rFonts w:ascii="Arial" w:hAnsi="Arial" w:cs="Arial"/>
                <w:sz w:val="24"/>
                <w:szCs w:val="24"/>
              </w:rPr>
            </w:pPr>
          </w:p>
        </w:tc>
        <w:tc>
          <w:tcPr>
            <w:tcW w:w="706" w:type="dxa"/>
          </w:tcPr>
          <w:p w:rsidR="00292911" w:rsidRPr="00292911" w:rsidRDefault="00292911" w:rsidP="00292911">
            <w:pPr>
              <w:jc w:val="center"/>
              <w:rPr>
                <w:rFonts w:ascii="Arial" w:hAnsi="Arial" w:cs="Arial"/>
                <w:sz w:val="24"/>
                <w:szCs w:val="24"/>
              </w:rPr>
            </w:pPr>
          </w:p>
        </w:tc>
        <w:tc>
          <w:tcPr>
            <w:tcW w:w="688" w:type="dxa"/>
          </w:tcPr>
          <w:p w:rsidR="00292911" w:rsidRPr="00292911" w:rsidRDefault="00292911" w:rsidP="00292911">
            <w:pPr>
              <w:jc w:val="center"/>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500,0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5 квартир</w:t>
            </w:r>
          </w:p>
        </w:tc>
      </w:tr>
      <w:tr w:rsidR="00292911" w:rsidRPr="00292911" w:rsidTr="002F1DFB">
        <w:trPr>
          <w:gridBefore w:val="1"/>
          <w:wBefore w:w="27" w:type="dxa"/>
          <w:trHeight w:val="283"/>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tcPr>
          <w:p w:rsidR="00292911" w:rsidRPr="00292911" w:rsidRDefault="00292911" w:rsidP="00292911">
            <w:pPr>
              <w:jc w:val="center"/>
              <w:rPr>
                <w:rFonts w:ascii="Arial" w:hAnsi="Arial" w:cs="Arial"/>
                <w:sz w:val="24"/>
                <w:szCs w:val="24"/>
              </w:rPr>
            </w:pPr>
            <w:r w:rsidRPr="00292911">
              <w:rPr>
                <w:rFonts w:ascii="Arial" w:hAnsi="Arial" w:cs="Arial"/>
                <w:sz w:val="24"/>
                <w:szCs w:val="24"/>
              </w:rPr>
              <w:t>2024</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500,0</w:t>
            </w:r>
          </w:p>
        </w:tc>
        <w:tc>
          <w:tcPr>
            <w:tcW w:w="1016" w:type="dxa"/>
            <w:gridSpan w:val="2"/>
          </w:tcPr>
          <w:p w:rsidR="00292911" w:rsidRPr="00292911" w:rsidRDefault="00292911" w:rsidP="00292911">
            <w:pPr>
              <w:jc w:val="center"/>
              <w:rPr>
                <w:rFonts w:ascii="Arial" w:hAnsi="Arial" w:cs="Arial"/>
                <w:sz w:val="24"/>
                <w:szCs w:val="24"/>
              </w:rPr>
            </w:pPr>
          </w:p>
        </w:tc>
        <w:tc>
          <w:tcPr>
            <w:tcW w:w="706" w:type="dxa"/>
          </w:tcPr>
          <w:p w:rsidR="00292911" w:rsidRPr="00292911" w:rsidRDefault="00292911" w:rsidP="00292911">
            <w:pPr>
              <w:jc w:val="center"/>
              <w:rPr>
                <w:rFonts w:ascii="Arial" w:hAnsi="Arial" w:cs="Arial"/>
                <w:sz w:val="24"/>
                <w:szCs w:val="24"/>
              </w:rPr>
            </w:pPr>
          </w:p>
        </w:tc>
        <w:tc>
          <w:tcPr>
            <w:tcW w:w="688" w:type="dxa"/>
          </w:tcPr>
          <w:p w:rsidR="00292911" w:rsidRPr="00292911" w:rsidRDefault="00292911" w:rsidP="00292911">
            <w:pPr>
              <w:jc w:val="center"/>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500,0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5 квартир</w:t>
            </w:r>
          </w:p>
        </w:tc>
      </w:tr>
      <w:tr w:rsidR="00292911" w:rsidRPr="00292911" w:rsidTr="002F1DFB">
        <w:trPr>
          <w:gridBefore w:val="1"/>
          <w:wBefore w:w="27" w:type="dxa"/>
        </w:trPr>
        <w:tc>
          <w:tcPr>
            <w:tcW w:w="562" w:type="dxa"/>
            <w:gridSpan w:val="2"/>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1.2</w:t>
            </w:r>
          </w:p>
        </w:tc>
        <w:tc>
          <w:tcPr>
            <w:tcW w:w="3423"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Приобретение строительных материалов для капитального ремонта муниципального жилищного фонда Белоярского городского поселение</w:t>
            </w: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2018-2024</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180,0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180,0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Досрочный завоз строительных материалов</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110,0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110,0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2019</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2020</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84"/>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tcPr>
          <w:p w:rsidR="00292911" w:rsidRPr="00292911" w:rsidRDefault="00292911" w:rsidP="00292911">
            <w:pPr>
              <w:jc w:val="center"/>
              <w:rPr>
                <w:rFonts w:ascii="Arial" w:hAnsi="Arial" w:cs="Arial"/>
                <w:sz w:val="24"/>
                <w:szCs w:val="24"/>
              </w:rPr>
            </w:pPr>
            <w:r w:rsidRPr="00292911">
              <w:rPr>
                <w:rFonts w:ascii="Arial" w:hAnsi="Arial" w:cs="Arial"/>
                <w:sz w:val="24"/>
                <w:szCs w:val="24"/>
              </w:rPr>
              <w:t>2021</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851" w:type="dxa"/>
            <w:gridSpan w:val="2"/>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jc w:val="cente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329"/>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tcPr>
          <w:p w:rsidR="00292911" w:rsidRPr="00292911" w:rsidRDefault="00292911" w:rsidP="00292911">
            <w:pPr>
              <w:jc w:val="center"/>
              <w:rPr>
                <w:rFonts w:ascii="Arial" w:hAnsi="Arial" w:cs="Arial"/>
                <w:sz w:val="24"/>
                <w:szCs w:val="24"/>
              </w:rPr>
            </w:pPr>
            <w:r w:rsidRPr="00292911">
              <w:rPr>
                <w:rFonts w:ascii="Arial" w:hAnsi="Arial" w:cs="Arial"/>
                <w:sz w:val="24"/>
                <w:szCs w:val="24"/>
              </w:rPr>
              <w:t>2022</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tcPr>
          <w:p w:rsidR="00292911" w:rsidRPr="00292911" w:rsidRDefault="00292911" w:rsidP="00292911">
            <w:pPr>
              <w:jc w:val="center"/>
              <w:rPr>
                <w:rFonts w:ascii="Arial" w:hAnsi="Arial" w:cs="Arial"/>
                <w:sz w:val="24"/>
                <w:szCs w:val="24"/>
              </w:rPr>
            </w:pPr>
          </w:p>
        </w:tc>
        <w:tc>
          <w:tcPr>
            <w:tcW w:w="1147" w:type="dxa"/>
            <w:gridSpan w:val="2"/>
          </w:tcPr>
          <w:p w:rsidR="00292911" w:rsidRPr="00292911" w:rsidRDefault="00292911" w:rsidP="00292911">
            <w:pPr>
              <w:jc w:val="cente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84"/>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tcPr>
          <w:p w:rsidR="00292911" w:rsidRPr="00292911" w:rsidRDefault="00292911" w:rsidP="00292911">
            <w:pPr>
              <w:jc w:val="center"/>
              <w:rPr>
                <w:rFonts w:ascii="Arial" w:hAnsi="Arial" w:cs="Arial"/>
                <w:sz w:val="24"/>
                <w:szCs w:val="24"/>
              </w:rPr>
            </w:pPr>
            <w:r w:rsidRPr="00292911">
              <w:rPr>
                <w:rFonts w:ascii="Arial" w:hAnsi="Arial" w:cs="Arial"/>
                <w:sz w:val="24"/>
                <w:szCs w:val="24"/>
              </w:rPr>
              <w:t>2023</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851" w:type="dxa"/>
            <w:gridSpan w:val="2"/>
          </w:tcPr>
          <w:p w:rsidR="00292911" w:rsidRPr="00292911" w:rsidRDefault="00292911" w:rsidP="00292911">
            <w:pPr>
              <w:jc w:val="center"/>
              <w:rPr>
                <w:rFonts w:ascii="Arial" w:hAnsi="Arial" w:cs="Arial"/>
                <w:sz w:val="24"/>
                <w:szCs w:val="24"/>
              </w:rPr>
            </w:pPr>
          </w:p>
        </w:tc>
        <w:tc>
          <w:tcPr>
            <w:tcW w:w="1147" w:type="dxa"/>
            <w:gridSpan w:val="2"/>
          </w:tcPr>
          <w:p w:rsidR="00292911" w:rsidRPr="00292911" w:rsidRDefault="00292911" w:rsidP="00292911">
            <w:pPr>
              <w:jc w:val="cente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57"/>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tcPr>
          <w:p w:rsidR="00292911" w:rsidRPr="00292911" w:rsidRDefault="00292911" w:rsidP="00292911">
            <w:pPr>
              <w:jc w:val="center"/>
              <w:rPr>
                <w:rFonts w:ascii="Arial" w:hAnsi="Arial" w:cs="Arial"/>
                <w:sz w:val="24"/>
                <w:szCs w:val="24"/>
              </w:rPr>
            </w:pPr>
            <w:r w:rsidRPr="00292911">
              <w:rPr>
                <w:rFonts w:ascii="Arial" w:hAnsi="Arial" w:cs="Arial"/>
                <w:sz w:val="24"/>
                <w:szCs w:val="24"/>
              </w:rPr>
              <w:t>2024</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851" w:type="dxa"/>
            <w:gridSpan w:val="2"/>
          </w:tcPr>
          <w:p w:rsidR="00292911" w:rsidRPr="00292911" w:rsidRDefault="00292911" w:rsidP="00292911">
            <w:pPr>
              <w:jc w:val="center"/>
              <w:rPr>
                <w:rFonts w:ascii="Arial" w:hAnsi="Arial" w:cs="Arial"/>
                <w:sz w:val="24"/>
                <w:szCs w:val="24"/>
              </w:rPr>
            </w:pPr>
          </w:p>
        </w:tc>
        <w:tc>
          <w:tcPr>
            <w:tcW w:w="1147" w:type="dxa"/>
            <w:gridSpan w:val="2"/>
          </w:tcPr>
          <w:p w:rsidR="00292911" w:rsidRPr="00292911" w:rsidRDefault="00292911" w:rsidP="00292911">
            <w:pPr>
              <w:jc w:val="cente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c>
          <w:tcPr>
            <w:tcW w:w="561" w:type="dxa"/>
            <w:gridSpan w:val="2"/>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1.3</w:t>
            </w:r>
          </w:p>
        </w:tc>
        <w:tc>
          <w:tcPr>
            <w:tcW w:w="3451" w:type="dxa"/>
            <w:gridSpan w:val="2"/>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 xml:space="preserve">Капитальный ремонт муниципального жилищного фонда Катайгинского сельского поселения </w:t>
            </w: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2018-2024</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4008,9</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4008,9</w:t>
            </w:r>
          </w:p>
        </w:tc>
        <w:tc>
          <w:tcPr>
            <w:tcW w:w="1147" w:type="dxa"/>
            <w:gridSpan w:val="2"/>
            <w:vAlign w:val="center"/>
          </w:tcPr>
          <w:p w:rsidR="00292911" w:rsidRPr="00292911" w:rsidRDefault="00292911" w:rsidP="00292911">
            <w:pPr>
              <w:jc w:val="right"/>
              <w:rPr>
                <w:rFonts w:ascii="Arial" w:hAnsi="Arial" w:cs="Arial"/>
                <w:sz w:val="24"/>
                <w:szCs w:val="24"/>
              </w:rPr>
            </w:pPr>
          </w:p>
        </w:tc>
        <w:tc>
          <w:tcPr>
            <w:tcW w:w="1969" w:type="dxa"/>
            <w:gridSpan w:val="2"/>
            <w:vMerge w:val="restart"/>
          </w:tcPr>
          <w:p w:rsidR="00292911" w:rsidRPr="00292911" w:rsidRDefault="00292911" w:rsidP="00292911">
            <w:pPr>
              <w:jc w:val="center"/>
              <w:rPr>
                <w:rFonts w:ascii="Arial" w:hAnsi="Arial" w:cs="Arial"/>
                <w:sz w:val="24"/>
                <w:szCs w:val="24"/>
              </w:rPr>
            </w:pPr>
            <w:r w:rsidRPr="00292911">
              <w:rPr>
                <w:rFonts w:ascii="Arial" w:hAnsi="Arial" w:cs="Arial"/>
                <w:sz w:val="24"/>
                <w:szCs w:val="24"/>
              </w:rPr>
              <w:t>Администрация</w:t>
            </w:r>
          </w:p>
          <w:p w:rsidR="00292911" w:rsidRPr="00292911" w:rsidRDefault="00292911" w:rsidP="00292911">
            <w:pPr>
              <w:jc w:val="center"/>
              <w:rPr>
                <w:rFonts w:ascii="Arial" w:hAnsi="Arial" w:cs="Arial"/>
                <w:sz w:val="24"/>
                <w:szCs w:val="24"/>
              </w:rPr>
            </w:pPr>
            <w:r w:rsidRPr="00292911">
              <w:rPr>
                <w:rFonts w:ascii="Arial" w:hAnsi="Arial" w:cs="Arial"/>
                <w:sz w:val="24"/>
                <w:szCs w:val="24"/>
              </w:rPr>
              <w:t>Катайгинского</w:t>
            </w:r>
          </w:p>
          <w:p w:rsidR="00292911" w:rsidRPr="00292911" w:rsidRDefault="00292911" w:rsidP="00292911">
            <w:pPr>
              <w:jc w:val="center"/>
              <w:rPr>
                <w:rFonts w:ascii="Arial" w:hAnsi="Arial" w:cs="Arial"/>
                <w:sz w:val="24"/>
                <w:szCs w:val="24"/>
              </w:rPr>
            </w:pPr>
            <w:r w:rsidRPr="00292911">
              <w:rPr>
                <w:rFonts w:ascii="Arial" w:hAnsi="Arial" w:cs="Arial"/>
                <w:sz w:val="24"/>
                <w:szCs w:val="24"/>
              </w:rPr>
              <w:t>сельского</w:t>
            </w:r>
          </w:p>
          <w:p w:rsidR="00292911" w:rsidRPr="00292911" w:rsidRDefault="00292911" w:rsidP="00292911">
            <w:pPr>
              <w:jc w:val="center"/>
              <w:rPr>
                <w:rFonts w:ascii="Arial" w:hAnsi="Arial" w:cs="Arial"/>
                <w:sz w:val="24"/>
                <w:szCs w:val="24"/>
              </w:rPr>
            </w:pPr>
            <w:r w:rsidRPr="00292911">
              <w:rPr>
                <w:rFonts w:ascii="Arial" w:hAnsi="Arial" w:cs="Arial"/>
                <w:sz w:val="24"/>
                <w:szCs w:val="24"/>
              </w:rPr>
              <w:t>поселения</w:t>
            </w: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Количество отремонтированных квартир</w:t>
            </w:r>
          </w:p>
        </w:tc>
      </w:tr>
      <w:tr w:rsidR="00292911" w:rsidRPr="00292911" w:rsidTr="002F1DFB">
        <w:tc>
          <w:tcPr>
            <w:tcW w:w="561" w:type="dxa"/>
            <w:gridSpan w:val="2"/>
            <w:vMerge/>
          </w:tcPr>
          <w:p w:rsidR="00292911" w:rsidRPr="00292911" w:rsidRDefault="00292911" w:rsidP="00292911">
            <w:pPr>
              <w:rPr>
                <w:rFonts w:ascii="Arial" w:hAnsi="Arial" w:cs="Arial"/>
                <w:sz w:val="24"/>
                <w:szCs w:val="24"/>
              </w:rPr>
            </w:pPr>
          </w:p>
        </w:tc>
        <w:tc>
          <w:tcPr>
            <w:tcW w:w="3451" w:type="dxa"/>
            <w:gridSpan w:val="2"/>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538,2</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538,2</w:t>
            </w:r>
          </w:p>
        </w:tc>
        <w:tc>
          <w:tcPr>
            <w:tcW w:w="1147" w:type="dxa"/>
            <w:gridSpan w:val="2"/>
            <w:vAlign w:val="center"/>
          </w:tcPr>
          <w:p w:rsidR="00292911" w:rsidRPr="00292911" w:rsidRDefault="00292911" w:rsidP="00292911">
            <w:pPr>
              <w:jc w:val="right"/>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36 квартир</w:t>
            </w:r>
          </w:p>
        </w:tc>
      </w:tr>
      <w:tr w:rsidR="00292911" w:rsidRPr="00292911" w:rsidTr="002F1DFB">
        <w:tc>
          <w:tcPr>
            <w:tcW w:w="561" w:type="dxa"/>
            <w:gridSpan w:val="2"/>
            <w:vMerge/>
          </w:tcPr>
          <w:p w:rsidR="00292911" w:rsidRPr="00292911" w:rsidRDefault="00292911" w:rsidP="00292911">
            <w:pPr>
              <w:rPr>
                <w:rFonts w:ascii="Arial" w:hAnsi="Arial" w:cs="Arial"/>
                <w:sz w:val="24"/>
                <w:szCs w:val="24"/>
              </w:rPr>
            </w:pPr>
          </w:p>
        </w:tc>
        <w:tc>
          <w:tcPr>
            <w:tcW w:w="3451" w:type="dxa"/>
            <w:gridSpan w:val="2"/>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2019</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569,2</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569,2</w:t>
            </w:r>
          </w:p>
        </w:tc>
        <w:tc>
          <w:tcPr>
            <w:tcW w:w="1147" w:type="dxa"/>
            <w:gridSpan w:val="2"/>
            <w:vAlign w:val="center"/>
          </w:tcPr>
          <w:p w:rsidR="00292911" w:rsidRPr="00292911" w:rsidRDefault="00292911" w:rsidP="00292911">
            <w:pPr>
              <w:jc w:val="right"/>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14 квартир</w:t>
            </w:r>
          </w:p>
        </w:tc>
      </w:tr>
      <w:tr w:rsidR="00292911" w:rsidRPr="00292911" w:rsidTr="002F1DFB">
        <w:tc>
          <w:tcPr>
            <w:tcW w:w="561" w:type="dxa"/>
            <w:gridSpan w:val="2"/>
            <w:vMerge/>
          </w:tcPr>
          <w:p w:rsidR="00292911" w:rsidRPr="00292911" w:rsidRDefault="00292911" w:rsidP="00292911">
            <w:pPr>
              <w:rPr>
                <w:rFonts w:ascii="Arial" w:hAnsi="Arial" w:cs="Arial"/>
                <w:sz w:val="24"/>
                <w:szCs w:val="24"/>
              </w:rPr>
            </w:pPr>
          </w:p>
        </w:tc>
        <w:tc>
          <w:tcPr>
            <w:tcW w:w="3451" w:type="dxa"/>
            <w:gridSpan w:val="2"/>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2020</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554,2</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554,2</w:t>
            </w:r>
          </w:p>
        </w:tc>
        <w:tc>
          <w:tcPr>
            <w:tcW w:w="1147" w:type="dxa"/>
            <w:gridSpan w:val="2"/>
            <w:vAlign w:val="center"/>
          </w:tcPr>
          <w:p w:rsidR="00292911" w:rsidRPr="00292911" w:rsidRDefault="00292911" w:rsidP="00292911">
            <w:pPr>
              <w:jc w:val="right"/>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14 квартир</w:t>
            </w:r>
          </w:p>
        </w:tc>
      </w:tr>
      <w:tr w:rsidR="00292911" w:rsidRPr="00292911" w:rsidTr="002F1DFB">
        <w:trPr>
          <w:trHeight w:val="284"/>
        </w:trPr>
        <w:tc>
          <w:tcPr>
            <w:tcW w:w="561" w:type="dxa"/>
            <w:gridSpan w:val="2"/>
            <w:vMerge/>
          </w:tcPr>
          <w:p w:rsidR="00292911" w:rsidRPr="00292911" w:rsidRDefault="00292911" w:rsidP="00292911">
            <w:pPr>
              <w:rPr>
                <w:rFonts w:ascii="Arial" w:hAnsi="Arial" w:cs="Arial"/>
                <w:sz w:val="24"/>
                <w:szCs w:val="24"/>
              </w:rPr>
            </w:pPr>
          </w:p>
        </w:tc>
        <w:tc>
          <w:tcPr>
            <w:tcW w:w="3451" w:type="dxa"/>
            <w:gridSpan w:val="2"/>
            <w:vMerge/>
          </w:tcPr>
          <w:p w:rsidR="00292911" w:rsidRPr="00292911" w:rsidRDefault="00292911" w:rsidP="00292911">
            <w:pPr>
              <w:rPr>
                <w:rFonts w:ascii="Arial" w:hAnsi="Arial" w:cs="Arial"/>
                <w:sz w:val="24"/>
                <w:szCs w:val="24"/>
              </w:rPr>
            </w:pPr>
          </w:p>
        </w:tc>
        <w:tc>
          <w:tcPr>
            <w:tcW w:w="1284" w:type="dxa"/>
          </w:tcPr>
          <w:p w:rsidR="00292911" w:rsidRPr="00292911" w:rsidRDefault="00292911" w:rsidP="00292911">
            <w:pPr>
              <w:jc w:val="center"/>
              <w:rPr>
                <w:rFonts w:ascii="Arial" w:hAnsi="Arial" w:cs="Arial"/>
                <w:sz w:val="24"/>
                <w:szCs w:val="24"/>
              </w:rPr>
            </w:pPr>
            <w:r w:rsidRPr="00292911">
              <w:rPr>
                <w:rFonts w:ascii="Arial" w:hAnsi="Arial" w:cs="Arial"/>
                <w:sz w:val="24"/>
                <w:szCs w:val="24"/>
              </w:rPr>
              <w:t>2021</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547,3</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547,3</w:t>
            </w:r>
          </w:p>
        </w:tc>
        <w:tc>
          <w:tcPr>
            <w:tcW w:w="1147" w:type="dxa"/>
            <w:gridSpan w:val="2"/>
          </w:tcPr>
          <w:p w:rsidR="00292911" w:rsidRPr="00292911" w:rsidRDefault="00292911" w:rsidP="00292911">
            <w:pPr>
              <w:jc w:val="cente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color w:val="FF0000"/>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34 квартиры</w:t>
            </w:r>
          </w:p>
        </w:tc>
      </w:tr>
      <w:tr w:rsidR="00292911" w:rsidRPr="00292911" w:rsidTr="002F1DFB">
        <w:trPr>
          <w:trHeight w:val="284"/>
        </w:trPr>
        <w:tc>
          <w:tcPr>
            <w:tcW w:w="561" w:type="dxa"/>
            <w:gridSpan w:val="2"/>
            <w:vMerge/>
          </w:tcPr>
          <w:p w:rsidR="00292911" w:rsidRPr="00292911" w:rsidRDefault="00292911" w:rsidP="00292911">
            <w:pPr>
              <w:rPr>
                <w:rFonts w:ascii="Arial" w:hAnsi="Arial" w:cs="Arial"/>
                <w:sz w:val="24"/>
                <w:szCs w:val="24"/>
              </w:rPr>
            </w:pPr>
          </w:p>
        </w:tc>
        <w:tc>
          <w:tcPr>
            <w:tcW w:w="3451" w:type="dxa"/>
            <w:gridSpan w:val="2"/>
            <w:vMerge/>
          </w:tcPr>
          <w:p w:rsidR="00292911" w:rsidRPr="00292911" w:rsidRDefault="00292911" w:rsidP="00292911">
            <w:pPr>
              <w:rPr>
                <w:rFonts w:ascii="Arial" w:hAnsi="Arial" w:cs="Arial"/>
                <w:sz w:val="24"/>
                <w:szCs w:val="24"/>
              </w:rPr>
            </w:pPr>
          </w:p>
        </w:tc>
        <w:tc>
          <w:tcPr>
            <w:tcW w:w="1284" w:type="dxa"/>
          </w:tcPr>
          <w:p w:rsidR="00292911" w:rsidRPr="00292911" w:rsidRDefault="00292911" w:rsidP="00292911">
            <w:pPr>
              <w:jc w:val="center"/>
              <w:rPr>
                <w:rFonts w:ascii="Arial" w:hAnsi="Arial" w:cs="Arial"/>
                <w:sz w:val="24"/>
                <w:szCs w:val="24"/>
              </w:rPr>
            </w:pPr>
            <w:r w:rsidRPr="00292911">
              <w:rPr>
                <w:rFonts w:ascii="Arial" w:hAnsi="Arial" w:cs="Arial"/>
                <w:sz w:val="24"/>
                <w:szCs w:val="24"/>
              </w:rPr>
              <w:t>2022</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600,0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600,0</w:t>
            </w:r>
          </w:p>
        </w:tc>
        <w:tc>
          <w:tcPr>
            <w:tcW w:w="1147" w:type="dxa"/>
            <w:gridSpan w:val="2"/>
          </w:tcPr>
          <w:p w:rsidR="00292911" w:rsidRPr="00292911" w:rsidRDefault="00292911" w:rsidP="00292911">
            <w:pPr>
              <w:jc w:val="cente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14 квартир</w:t>
            </w:r>
          </w:p>
        </w:tc>
      </w:tr>
      <w:tr w:rsidR="00292911" w:rsidRPr="00292911" w:rsidTr="002F1DFB">
        <w:trPr>
          <w:trHeight w:val="238"/>
        </w:trPr>
        <w:tc>
          <w:tcPr>
            <w:tcW w:w="561" w:type="dxa"/>
            <w:gridSpan w:val="2"/>
            <w:vMerge/>
          </w:tcPr>
          <w:p w:rsidR="00292911" w:rsidRPr="00292911" w:rsidRDefault="00292911" w:rsidP="00292911">
            <w:pPr>
              <w:rPr>
                <w:rFonts w:ascii="Arial" w:hAnsi="Arial" w:cs="Arial"/>
                <w:sz w:val="24"/>
                <w:szCs w:val="24"/>
              </w:rPr>
            </w:pPr>
          </w:p>
        </w:tc>
        <w:tc>
          <w:tcPr>
            <w:tcW w:w="3451" w:type="dxa"/>
            <w:gridSpan w:val="2"/>
            <w:vMerge/>
          </w:tcPr>
          <w:p w:rsidR="00292911" w:rsidRPr="00292911" w:rsidRDefault="00292911" w:rsidP="00292911">
            <w:pPr>
              <w:rPr>
                <w:rFonts w:ascii="Arial" w:hAnsi="Arial" w:cs="Arial"/>
                <w:sz w:val="24"/>
                <w:szCs w:val="24"/>
              </w:rPr>
            </w:pPr>
          </w:p>
        </w:tc>
        <w:tc>
          <w:tcPr>
            <w:tcW w:w="1284" w:type="dxa"/>
          </w:tcPr>
          <w:p w:rsidR="00292911" w:rsidRPr="00292911" w:rsidRDefault="00292911" w:rsidP="00292911">
            <w:pPr>
              <w:jc w:val="center"/>
              <w:rPr>
                <w:rFonts w:ascii="Arial" w:hAnsi="Arial" w:cs="Arial"/>
                <w:sz w:val="24"/>
                <w:szCs w:val="24"/>
              </w:rPr>
            </w:pPr>
            <w:r w:rsidRPr="00292911">
              <w:rPr>
                <w:rFonts w:ascii="Arial" w:hAnsi="Arial" w:cs="Arial"/>
                <w:sz w:val="24"/>
                <w:szCs w:val="24"/>
              </w:rPr>
              <w:t>2023</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600,0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600,0</w:t>
            </w:r>
          </w:p>
        </w:tc>
        <w:tc>
          <w:tcPr>
            <w:tcW w:w="1147" w:type="dxa"/>
            <w:gridSpan w:val="2"/>
          </w:tcPr>
          <w:p w:rsidR="00292911" w:rsidRPr="00292911" w:rsidRDefault="00292911" w:rsidP="00292911">
            <w:pPr>
              <w:jc w:val="cente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14 квартир</w:t>
            </w:r>
          </w:p>
        </w:tc>
      </w:tr>
      <w:tr w:rsidR="00292911" w:rsidRPr="00292911" w:rsidTr="002F1DFB">
        <w:trPr>
          <w:trHeight w:val="306"/>
        </w:trPr>
        <w:tc>
          <w:tcPr>
            <w:tcW w:w="561" w:type="dxa"/>
            <w:gridSpan w:val="2"/>
            <w:vMerge/>
          </w:tcPr>
          <w:p w:rsidR="00292911" w:rsidRPr="00292911" w:rsidRDefault="00292911" w:rsidP="00292911">
            <w:pPr>
              <w:rPr>
                <w:rFonts w:ascii="Arial" w:hAnsi="Arial" w:cs="Arial"/>
                <w:sz w:val="24"/>
                <w:szCs w:val="24"/>
              </w:rPr>
            </w:pPr>
          </w:p>
        </w:tc>
        <w:tc>
          <w:tcPr>
            <w:tcW w:w="3451" w:type="dxa"/>
            <w:gridSpan w:val="2"/>
            <w:vMerge/>
          </w:tcPr>
          <w:p w:rsidR="00292911" w:rsidRPr="00292911" w:rsidRDefault="00292911" w:rsidP="00292911">
            <w:pPr>
              <w:rPr>
                <w:rFonts w:ascii="Arial" w:hAnsi="Arial" w:cs="Arial"/>
                <w:sz w:val="24"/>
                <w:szCs w:val="24"/>
              </w:rPr>
            </w:pPr>
          </w:p>
        </w:tc>
        <w:tc>
          <w:tcPr>
            <w:tcW w:w="1284" w:type="dxa"/>
          </w:tcPr>
          <w:p w:rsidR="00292911" w:rsidRPr="00292911" w:rsidRDefault="00292911" w:rsidP="00292911">
            <w:pPr>
              <w:jc w:val="center"/>
              <w:rPr>
                <w:rFonts w:ascii="Arial" w:hAnsi="Arial" w:cs="Arial"/>
                <w:sz w:val="24"/>
                <w:szCs w:val="24"/>
              </w:rPr>
            </w:pPr>
            <w:r w:rsidRPr="00292911">
              <w:rPr>
                <w:rFonts w:ascii="Arial" w:hAnsi="Arial" w:cs="Arial"/>
                <w:sz w:val="24"/>
                <w:szCs w:val="24"/>
              </w:rPr>
              <w:t>2024</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600,0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600,0</w:t>
            </w:r>
          </w:p>
        </w:tc>
        <w:tc>
          <w:tcPr>
            <w:tcW w:w="1147" w:type="dxa"/>
            <w:gridSpan w:val="2"/>
          </w:tcPr>
          <w:p w:rsidR="00292911" w:rsidRPr="00292911" w:rsidRDefault="00292911" w:rsidP="00292911">
            <w:pPr>
              <w:jc w:val="cente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14 квартир</w:t>
            </w:r>
          </w:p>
        </w:tc>
      </w:tr>
      <w:tr w:rsidR="00292911" w:rsidRPr="00292911" w:rsidTr="002F1DFB">
        <w:tc>
          <w:tcPr>
            <w:tcW w:w="561" w:type="dxa"/>
            <w:gridSpan w:val="2"/>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1.4</w:t>
            </w:r>
          </w:p>
        </w:tc>
        <w:tc>
          <w:tcPr>
            <w:tcW w:w="3451" w:type="dxa"/>
            <w:gridSpan w:val="2"/>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Приобретение строительных материалов для капитального ремонта муниципального жилищного фонда Катайгинского сельского поселения</w:t>
            </w: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2018-2024</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165,0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165,0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vAlign w:val="center"/>
          </w:tcPr>
          <w:p w:rsidR="00292911" w:rsidRPr="00292911" w:rsidRDefault="00292911" w:rsidP="00292911">
            <w:pPr>
              <w:jc w:val="right"/>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Досрочный завоз строительных материалов</w:t>
            </w:r>
          </w:p>
        </w:tc>
      </w:tr>
      <w:tr w:rsidR="00292911" w:rsidRPr="00292911" w:rsidTr="002F1DFB">
        <w:tc>
          <w:tcPr>
            <w:tcW w:w="561" w:type="dxa"/>
            <w:gridSpan w:val="2"/>
            <w:vMerge/>
          </w:tcPr>
          <w:p w:rsidR="00292911" w:rsidRPr="00292911" w:rsidRDefault="00292911" w:rsidP="00292911">
            <w:pPr>
              <w:rPr>
                <w:rFonts w:ascii="Arial" w:hAnsi="Arial" w:cs="Arial"/>
                <w:sz w:val="24"/>
                <w:szCs w:val="24"/>
              </w:rPr>
            </w:pPr>
          </w:p>
        </w:tc>
        <w:tc>
          <w:tcPr>
            <w:tcW w:w="3451" w:type="dxa"/>
            <w:gridSpan w:val="2"/>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65,0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65,0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vAlign w:val="center"/>
          </w:tcPr>
          <w:p w:rsidR="00292911" w:rsidRPr="00292911" w:rsidRDefault="00292911" w:rsidP="00292911">
            <w:pPr>
              <w:jc w:val="right"/>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c>
          <w:tcPr>
            <w:tcW w:w="561" w:type="dxa"/>
            <w:gridSpan w:val="2"/>
            <w:vMerge/>
          </w:tcPr>
          <w:p w:rsidR="00292911" w:rsidRPr="00292911" w:rsidRDefault="00292911" w:rsidP="00292911">
            <w:pPr>
              <w:rPr>
                <w:rFonts w:ascii="Arial" w:hAnsi="Arial" w:cs="Arial"/>
                <w:sz w:val="24"/>
                <w:szCs w:val="24"/>
              </w:rPr>
            </w:pPr>
          </w:p>
        </w:tc>
        <w:tc>
          <w:tcPr>
            <w:tcW w:w="3451" w:type="dxa"/>
            <w:gridSpan w:val="2"/>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2019</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vAlign w:val="center"/>
          </w:tcPr>
          <w:p w:rsidR="00292911" w:rsidRPr="00292911" w:rsidRDefault="00292911" w:rsidP="00292911">
            <w:pPr>
              <w:jc w:val="right"/>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c>
          <w:tcPr>
            <w:tcW w:w="561" w:type="dxa"/>
            <w:gridSpan w:val="2"/>
            <w:vMerge/>
          </w:tcPr>
          <w:p w:rsidR="00292911" w:rsidRPr="00292911" w:rsidRDefault="00292911" w:rsidP="00292911">
            <w:pPr>
              <w:rPr>
                <w:rFonts w:ascii="Arial" w:hAnsi="Arial" w:cs="Arial"/>
                <w:sz w:val="24"/>
                <w:szCs w:val="24"/>
              </w:rPr>
            </w:pPr>
          </w:p>
        </w:tc>
        <w:tc>
          <w:tcPr>
            <w:tcW w:w="3451" w:type="dxa"/>
            <w:gridSpan w:val="2"/>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2020</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vAlign w:val="center"/>
          </w:tcPr>
          <w:p w:rsidR="00292911" w:rsidRPr="00292911" w:rsidRDefault="00292911" w:rsidP="00292911">
            <w:pPr>
              <w:jc w:val="right"/>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trHeight w:val="261"/>
        </w:trPr>
        <w:tc>
          <w:tcPr>
            <w:tcW w:w="561" w:type="dxa"/>
            <w:gridSpan w:val="2"/>
            <w:vMerge/>
          </w:tcPr>
          <w:p w:rsidR="00292911" w:rsidRPr="00292911" w:rsidRDefault="00292911" w:rsidP="00292911">
            <w:pPr>
              <w:rPr>
                <w:rFonts w:ascii="Arial" w:hAnsi="Arial" w:cs="Arial"/>
                <w:sz w:val="24"/>
                <w:szCs w:val="24"/>
              </w:rPr>
            </w:pPr>
          </w:p>
        </w:tc>
        <w:tc>
          <w:tcPr>
            <w:tcW w:w="3451" w:type="dxa"/>
            <w:gridSpan w:val="2"/>
            <w:vMerge/>
          </w:tcPr>
          <w:p w:rsidR="00292911" w:rsidRPr="00292911" w:rsidRDefault="00292911" w:rsidP="00292911">
            <w:pPr>
              <w:rPr>
                <w:rFonts w:ascii="Arial" w:hAnsi="Arial" w:cs="Arial"/>
                <w:sz w:val="24"/>
                <w:szCs w:val="24"/>
              </w:rPr>
            </w:pPr>
          </w:p>
        </w:tc>
        <w:tc>
          <w:tcPr>
            <w:tcW w:w="1284" w:type="dxa"/>
          </w:tcPr>
          <w:p w:rsidR="00292911" w:rsidRPr="00292911" w:rsidRDefault="00292911" w:rsidP="00292911">
            <w:pPr>
              <w:jc w:val="center"/>
              <w:rPr>
                <w:rFonts w:ascii="Arial" w:hAnsi="Arial" w:cs="Arial"/>
                <w:sz w:val="24"/>
                <w:szCs w:val="24"/>
              </w:rPr>
            </w:pPr>
            <w:r w:rsidRPr="00292911">
              <w:rPr>
                <w:rFonts w:ascii="Arial" w:hAnsi="Arial" w:cs="Arial"/>
                <w:sz w:val="24"/>
                <w:szCs w:val="24"/>
              </w:rPr>
              <w:t>2021</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tcPr>
          <w:p w:rsidR="00292911" w:rsidRPr="00292911" w:rsidRDefault="00292911" w:rsidP="00292911">
            <w:pPr>
              <w:jc w:val="right"/>
              <w:rPr>
                <w:rFonts w:ascii="Arial" w:hAnsi="Arial" w:cs="Arial"/>
                <w:sz w:val="24"/>
                <w:szCs w:val="24"/>
              </w:rPr>
            </w:pPr>
          </w:p>
        </w:tc>
        <w:tc>
          <w:tcPr>
            <w:tcW w:w="1147" w:type="dxa"/>
            <w:gridSpan w:val="2"/>
            <w:vAlign w:val="center"/>
          </w:tcPr>
          <w:p w:rsidR="00292911" w:rsidRPr="00292911" w:rsidRDefault="00292911" w:rsidP="00292911">
            <w:pPr>
              <w:jc w:val="right"/>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trHeight w:val="272"/>
        </w:trPr>
        <w:tc>
          <w:tcPr>
            <w:tcW w:w="561" w:type="dxa"/>
            <w:gridSpan w:val="2"/>
            <w:vMerge/>
          </w:tcPr>
          <w:p w:rsidR="00292911" w:rsidRPr="00292911" w:rsidRDefault="00292911" w:rsidP="00292911">
            <w:pPr>
              <w:rPr>
                <w:rFonts w:ascii="Arial" w:hAnsi="Arial" w:cs="Arial"/>
                <w:sz w:val="24"/>
                <w:szCs w:val="24"/>
              </w:rPr>
            </w:pPr>
          </w:p>
        </w:tc>
        <w:tc>
          <w:tcPr>
            <w:tcW w:w="3451" w:type="dxa"/>
            <w:gridSpan w:val="2"/>
            <w:vMerge/>
          </w:tcPr>
          <w:p w:rsidR="00292911" w:rsidRPr="00292911" w:rsidRDefault="00292911" w:rsidP="00292911">
            <w:pPr>
              <w:rPr>
                <w:rFonts w:ascii="Arial" w:hAnsi="Arial" w:cs="Arial"/>
                <w:sz w:val="24"/>
                <w:szCs w:val="24"/>
              </w:rPr>
            </w:pPr>
          </w:p>
        </w:tc>
        <w:tc>
          <w:tcPr>
            <w:tcW w:w="1284" w:type="dxa"/>
          </w:tcPr>
          <w:p w:rsidR="00292911" w:rsidRPr="00292911" w:rsidRDefault="00292911" w:rsidP="00292911">
            <w:pPr>
              <w:jc w:val="center"/>
              <w:rPr>
                <w:rFonts w:ascii="Arial" w:hAnsi="Arial" w:cs="Arial"/>
                <w:sz w:val="24"/>
                <w:szCs w:val="24"/>
              </w:rPr>
            </w:pPr>
            <w:r w:rsidRPr="00292911">
              <w:rPr>
                <w:rFonts w:ascii="Arial" w:hAnsi="Arial" w:cs="Arial"/>
                <w:sz w:val="24"/>
                <w:szCs w:val="24"/>
              </w:rPr>
              <w:t>2022</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40,0</w:t>
            </w:r>
          </w:p>
        </w:tc>
        <w:tc>
          <w:tcPr>
            <w:tcW w:w="1016" w:type="dxa"/>
            <w:gridSpan w:val="2"/>
          </w:tcPr>
          <w:p w:rsidR="00292911" w:rsidRPr="00292911" w:rsidRDefault="00292911" w:rsidP="00292911">
            <w:pPr>
              <w:jc w:val="center"/>
              <w:rPr>
                <w:rFonts w:ascii="Arial" w:hAnsi="Arial" w:cs="Arial"/>
                <w:sz w:val="24"/>
                <w:szCs w:val="24"/>
              </w:rPr>
            </w:pPr>
          </w:p>
        </w:tc>
        <w:tc>
          <w:tcPr>
            <w:tcW w:w="706" w:type="dxa"/>
          </w:tcPr>
          <w:p w:rsidR="00292911" w:rsidRPr="00292911" w:rsidRDefault="00292911" w:rsidP="00292911">
            <w:pPr>
              <w:jc w:val="center"/>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40,0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vAlign w:val="center"/>
          </w:tcPr>
          <w:p w:rsidR="00292911" w:rsidRPr="00292911" w:rsidRDefault="00292911" w:rsidP="00292911">
            <w:pPr>
              <w:jc w:val="right"/>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trHeight w:val="261"/>
        </w:trPr>
        <w:tc>
          <w:tcPr>
            <w:tcW w:w="561" w:type="dxa"/>
            <w:gridSpan w:val="2"/>
            <w:vMerge/>
          </w:tcPr>
          <w:p w:rsidR="00292911" w:rsidRPr="00292911" w:rsidRDefault="00292911" w:rsidP="00292911">
            <w:pPr>
              <w:rPr>
                <w:rFonts w:ascii="Arial" w:hAnsi="Arial" w:cs="Arial"/>
                <w:sz w:val="24"/>
                <w:szCs w:val="24"/>
              </w:rPr>
            </w:pPr>
          </w:p>
        </w:tc>
        <w:tc>
          <w:tcPr>
            <w:tcW w:w="3451" w:type="dxa"/>
            <w:gridSpan w:val="2"/>
            <w:vMerge/>
          </w:tcPr>
          <w:p w:rsidR="00292911" w:rsidRPr="00292911" w:rsidRDefault="00292911" w:rsidP="00292911">
            <w:pPr>
              <w:rPr>
                <w:rFonts w:ascii="Arial" w:hAnsi="Arial" w:cs="Arial"/>
                <w:sz w:val="24"/>
                <w:szCs w:val="24"/>
              </w:rPr>
            </w:pPr>
          </w:p>
        </w:tc>
        <w:tc>
          <w:tcPr>
            <w:tcW w:w="1284" w:type="dxa"/>
          </w:tcPr>
          <w:p w:rsidR="00292911" w:rsidRPr="00292911" w:rsidRDefault="00292911" w:rsidP="00292911">
            <w:pPr>
              <w:jc w:val="center"/>
              <w:rPr>
                <w:rFonts w:ascii="Arial" w:hAnsi="Arial" w:cs="Arial"/>
                <w:sz w:val="24"/>
                <w:szCs w:val="24"/>
              </w:rPr>
            </w:pPr>
            <w:r w:rsidRPr="00292911">
              <w:rPr>
                <w:rFonts w:ascii="Arial" w:hAnsi="Arial" w:cs="Arial"/>
                <w:sz w:val="24"/>
                <w:szCs w:val="24"/>
              </w:rPr>
              <w:t>2023</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1016" w:type="dxa"/>
            <w:gridSpan w:val="2"/>
          </w:tcPr>
          <w:p w:rsidR="00292911" w:rsidRPr="00292911" w:rsidRDefault="00292911" w:rsidP="00292911">
            <w:pPr>
              <w:jc w:val="center"/>
              <w:rPr>
                <w:rFonts w:ascii="Arial" w:hAnsi="Arial" w:cs="Arial"/>
                <w:sz w:val="24"/>
                <w:szCs w:val="24"/>
              </w:rPr>
            </w:pPr>
          </w:p>
        </w:tc>
        <w:tc>
          <w:tcPr>
            <w:tcW w:w="706" w:type="dxa"/>
          </w:tcPr>
          <w:p w:rsidR="00292911" w:rsidRPr="00292911" w:rsidRDefault="00292911" w:rsidP="00292911">
            <w:pPr>
              <w:jc w:val="center"/>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vAlign w:val="center"/>
          </w:tcPr>
          <w:p w:rsidR="00292911" w:rsidRPr="00292911" w:rsidRDefault="00292911" w:rsidP="00292911">
            <w:pPr>
              <w:jc w:val="right"/>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trHeight w:val="295"/>
        </w:trPr>
        <w:tc>
          <w:tcPr>
            <w:tcW w:w="561" w:type="dxa"/>
            <w:gridSpan w:val="2"/>
            <w:vMerge/>
          </w:tcPr>
          <w:p w:rsidR="00292911" w:rsidRPr="00292911" w:rsidRDefault="00292911" w:rsidP="00292911">
            <w:pPr>
              <w:rPr>
                <w:rFonts w:ascii="Arial" w:hAnsi="Arial" w:cs="Arial"/>
                <w:sz w:val="24"/>
                <w:szCs w:val="24"/>
              </w:rPr>
            </w:pPr>
          </w:p>
        </w:tc>
        <w:tc>
          <w:tcPr>
            <w:tcW w:w="3451" w:type="dxa"/>
            <w:gridSpan w:val="2"/>
            <w:vMerge/>
          </w:tcPr>
          <w:p w:rsidR="00292911" w:rsidRPr="00292911" w:rsidRDefault="00292911" w:rsidP="00292911">
            <w:pPr>
              <w:rPr>
                <w:rFonts w:ascii="Arial" w:hAnsi="Arial" w:cs="Arial"/>
                <w:sz w:val="24"/>
                <w:szCs w:val="24"/>
              </w:rPr>
            </w:pPr>
          </w:p>
        </w:tc>
        <w:tc>
          <w:tcPr>
            <w:tcW w:w="1284" w:type="dxa"/>
          </w:tcPr>
          <w:p w:rsidR="00292911" w:rsidRPr="00292911" w:rsidRDefault="00292911" w:rsidP="00292911">
            <w:pPr>
              <w:jc w:val="center"/>
              <w:rPr>
                <w:rFonts w:ascii="Arial" w:hAnsi="Arial" w:cs="Arial"/>
                <w:sz w:val="24"/>
                <w:szCs w:val="24"/>
              </w:rPr>
            </w:pPr>
            <w:r w:rsidRPr="00292911">
              <w:rPr>
                <w:rFonts w:ascii="Arial" w:hAnsi="Arial" w:cs="Arial"/>
                <w:sz w:val="24"/>
                <w:szCs w:val="24"/>
              </w:rPr>
              <w:t>2024</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1016" w:type="dxa"/>
            <w:gridSpan w:val="2"/>
          </w:tcPr>
          <w:p w:rsidR="00292911" w:rsidRPr="00292911" w:rsidRDefault="00292911" w:rsidP="00292911">
            <w:pPr>
              <w:jc w:val="center"/>
              <w:rPr>
                <w:rFonts w:ascii="Arial" w:hAnsi="Arial" w:cs="Arial"/>
                <w:sz w:val="24"/>
                <w:szCs w:val="24"/>
              </w:rPr>
            </w:pPr>
          </w:p>
        </w:tc>
        <w:tc>
          <w:tcPr>
            <w:tcW w:w="706" w:type="dxa"/>
          </w:tcPr>
          <w:p w:rsidR="00292911" w:rsidRPr="00292911" w:rsidRDefault="00292911" w:rsidP="00292911">
            <w:pPr>
              <w:jc w:val="center"/>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vAlign w:val="center"/>
          </w:tcPr>
          <w:p w:rsidR="00292911" w:rsidRPr="00292911" w:rsidRDefault="00292911" w:rsidP="00292911">
            <w:pPr>
              <w:jc w:val="right"/>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 xml:space="preserve">1.5 </w:t>
            </w:r>
          </w:p>
        </w:tc>
        <w:tc>
          <w:tcPr>
            <w:tcW w:w="3423"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 xml:space="preserve">Капитальный ремонт муниципального жилищного фонда Клюквинского </w:t>
            </w:r>
            <w:r w:rsidRPr="00292911">
              <w:rPr>
                <w:rFonts w:ascii="Arial" w:hAnsi="Arial" w:cs="Arial"/>
                <w:sz w:val="24"/>
                <w:szCs w:val="24"/>
              </w:rPr>
              <w:lastRenderedPageBreak/>
              <w:t>сельского поселения</w:t>
            </w:r>
          </w:p>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lastRenderedPageBreak/>
              <w:t>2018-2024</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1490,1</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1490,1</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val="restart"/>
          </w:tcPr>
          <w:p w:rsidR="00292911" w:rsidRPr="00292911" w:rsidRDefault="00292911" w:rsidP="00292911">
            <w:pPr>
              <w:jc w:val="center"/>
              <w:rPr>
                <w:rFonts w:ascii="Arial" w:hAnsi="Arial" w:cs="Arial"/>
                <w:sz w:val="24"/>
                <w:szCs w:val="24"/>
              </w:rPr>
            </w:pPr>
            <w:r w:rsidRPr="00292911">
              <w:rPr>
                <w:rFonts w:ascii="Arial" w:hAnsi="Arial" w:cs="Arial"/>
                <w:sz w:val="24"/>
                <w:szCs w:val="24"/>
              </w:rPr>
              <w:t>Администрация</w:t>
            </w:r>
          </w:p>
          <w:p w:rsidR="00292911" w:rsidRPr="00292911" w:rsidRDefault="00292911" w:rsidP="00292911">
            <w:pPr>
              <w:jc w:val="center"/>
              <w:rPr>
                <w:rFonts w:ascii="Arial" w:hAnsi="Arial" w:cs="Arial"/>
                <w:sz w:val="24"/>
                <w:szCs w:val="24"/>
              </w:rPr>
            </w:pPr>
            <w:r w:rsidRPr="00292911">
              <w:rPr>
                <w:rFonts w:ascii="Arial" w:hAnsi="Arial" w:cs="Arial"/>
                <w:sz w:val="24"/>
                <w:szCs w:val="24"/>
              </w:rPr>
              <w:t>Клюквинского</w:t>
            </w:r>
          </w:p>
          <w:p w:rsidR="00292911" w:rsidRPr="00292911" w:rsidRDefault="00292911" w:rsidP="00292911">
            <w:pPr>
              <w:jc w:val="center"/>
              <w:rPr>
                <w:rFonts w:ascii="Arial" w:hAnsi="Arial" w:cs="Arial"/>
                <w:sz w:val="24"/>
                <w:szCs w:val="24"/>
              </w:rPr>
            </w:pPr>
            <w:r w:rsidRPr="00292911">
              <w:rPr>
                <w:rFonts w:ascii="Arial" w:hAnsi="Arial" w:cs="Arial"/>
                <w:sz w:val="24"/>
                <w:szCs w:val="24"/>
              </w:rPr>
              <w:t>сельского</w:t>
            </w:r>
          </w:p>
          <w:p w:rsidR="00292911" w:rsidRPr="00292911" w:rsidRDefault="00292911" w:rsidP="00292911">
            <w:pPr>
              <w:jc w:val="center"/>
              <w:rPr>
                <w:rFonts w:ascii="Arial" w:hAnsi="Arial" w:cs="Arial"/>
                <w:sz w:val="24"/>
                <w:szCs w:val="24"/>
              </w:rPr>
            </w:pPr>
            <w:r w:rsidRPr="00292911">
              <w:rPr>
                <w:rFonts w:ascii="Arial" w:hAnsi="Arial" w:cs="Arial"/>
                <w:sz w:val="24"/>
                <w:szCs w:val="24"/>
              </w:rPr>
              <w:lastRenderedPageBreak/>
              <w:t>поселения</w:t>
            </w: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lastRenderedPageBreak/>
              <w:t>Количество отремонтированных квартир</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156,6</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156,6</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8 квартир</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2019</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171,1</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171,1</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6 квартир</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2020</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224,9</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224,9</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6 квартир</w:t>
            </w:r>
          </w:p>
        </w:tc>
      </w:tr>
      <w:tr w:rsidR="00292911" w:rsidRPr="00292911" w:rsidTr="002F1DFB">
        <w:trPr>
          <w:gridBefore w:val="1"/>
          <w:wBefore w:w="27" w:type="dxa"/>
          <w:trHeight w:val="284"/>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2021</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187,5</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187,5</w:t>
            </w:r>
          </w:p>
        </w:tc>
        <w:tc>
          <w:tcPr>
            <w:tcW w:w="1147" w:type="dxa"/>
            <w:gridSpan w:val="2"/>
          </w:tcPr>
          <w:p w:rsidR="00292911" w:rsidRPr="00292911" w:rsidRDefault="00292911" w:rsidP="00292911">
            <w:pPr>
              <w:jc w:val="right"/>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3 квартиры</w:t>
            </w:r>
          </w:p>
        </w:tc>
      </w:tr>
      <w:tr w:rsidR="00292911" w:rsidRPr="00292911" w:rsidTr="002F1DFB">
        <w:trPr>
          <w:gridBefore w:val="1"/>
          <w:wBefore w:w="27" w:type="dxa"/>
          <w:trHeight w:val="273"/>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2022</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250,0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250,0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5 квартир</w:t>
            </w:r>
          </w:p>
        </w:tc>
      </w:tr>
      <w:tr w:rsidR="00292911" w:rsidRPr="00292911" w:rsidTr="002F1DFB">
        <w:trPr>
          <w:gridBefore w:val="1"/>
          <w:wBefore w:w="27" w:type="dxa"/>
          <w:trHeight w:val="284"/>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2023</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250,0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250,0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5 квартир</w:t>
            </w:r>
          </w:p>
        </w:tc>
      </w:tr>
      <w:tr w:rsidR="00292911" w:rsidRPr="00292911" w:rsidTr="002F1DFB">
        <w:trPr>
          <w:gridBefore w:val="1"/>
          <w:wBefore w:w="27" w:type="dxa"/>
          <w:trHeight w:val="261"/>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2024</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250,0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250,0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5 квартир</w:t>
            </w:r>
          </w:p>
        </w:tc>
      </w:tr>
      <w:tr w:rsidR="00292911" w:rsidRPr="00292911" w:rsidTr="002F1DFB">
        <w:trPr>
          <w:gridBefore w:val="1"/>
          <w:wBefore w:w="27" w:type="dxa"/>
        </w:trPr>
        <w:tc>
          <w:tcPr>
            <w:tcW w:w="562" w:type="dxa"/>
            <w:gridSpan w:val="2"/>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1.6</w:t>
            </w:r>
          </w:p>
        </w:tc>
        <w:tc>
          <w:tcPr>
            <w:tcW w:w="3423"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Приобретение строительных материалов для капитального ремонта муниципального жилищного фонда Клюквинского сельского поселения</w:t>
            </w: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2018-2024</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140,0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140,0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Досрочный завоз строительных материалов</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2019</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2020</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95"/>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2021</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jc w:val="right"/>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61"/>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2022</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40,0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40,0</w:t>
            </w:r>
          </w:p>
        </w:tc>
        <w:tc>
          <w:tcPr>
            <w:tcW w:w="851" w:type="dxa"/>
            <w:gridSpan w:val="2"/>
          </w:tcPr>
          <w:p w:rsidR="00292911" w:rsidRPr="00292911" w:rsidRDefault="00292911" w:rsidP="00292911">
            <w:pPr>
              <w:jc w:val="center"/>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62"/>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2023</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851" w:type="dxa"/>
            <w:gridSpan w:val="2"/>
          </w:tcPr>
          <w:p w:rsidR="00292911" w:rsidRPr="00292911" w:rsidRDefault="00292911" w:rsidP="00292911">
            <w:pPr>
              <w:jc w:val="center"/>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83"/>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2024</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851" w:type="dxa"/>
            <w:gridSpan w:val="2"/>
          </w:tcPr>
          <w:p w:rsidR="00292911" w:rsidRPr="00292911" w:rsidRDefault="00292911" w:rsidP="00292911">
            <w:pPr>
              <w:jc w:val="center"/>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1.7</w:t>
            </w:r>
          </w:p>
        </w:tc>
        <w:tc>
          <w:tcPr>
            <w:tcW w:w="3423"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Капитальный ремонт муниципального жилищного фонда Макзырского сельского поселения</w:t>
            </w:r>
          </w:p>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2018-2024</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902,3</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902,3</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val="restart"/>
          </w:tcPr>
          <w:p w:rsidR="00292911" w:rsidRPr="00292911" w:rsidRDefault="00292911" w:rsidP="00292911">
            <w:pPr>
              <w:jc w:val="center"/>
              <w:rPr>
                <w:rFonts w:ascii="Arial" w:hAnsi="Arial" w:cs="Arial"/>
                <w:sz w:val="24"/>
                <w:szCs w:val="24"/>
              </w:rPr>
            </w:pPr>
            <w:r w:rsidRPr="00292911">
              <w:rPr>
                <w:rFonts w:ascii="Arial" w:hAnsi="Arial" w:cs="Arial"/>
                <w:sz w:val="24"/>
                <w:szCs w:val="24"/>
              </w:rPr>
              <w:t>Администрация</w:t>
            </w:r>
          </w:p>
          <w:p w:rsidR="00292911" w:rsidRPr="00292911" w:rsidRDefault="00292911" w:rsidP="00292911">
            <w:pPr>
              <w:jc w:val="center"/>
              <w:rPr>
                <w:rFonts w:ascii="Arial" w:hAnsi="Arial" w:cs="Arial"/>
                <w:sz w:val="24"/>
                <w:szCs w:val="24"/>
              </w:rPr>
            </w:pPr>
            <w:r w:rsidRPr="00292911">
              <w:rPr>
                <w:rFonts w:ascii="Arial" w:hAnsi="Arial" w:cs="Arial"/>
                <w:sz w:val="24"/>
                <w:szCs w:val="24"/>
              </w:rPr>
              <w:t>Макзырского</w:t>
            </w:r>
          </w:p>
          <w:p w:rsidR="00292911" w:rsidRPr="00292911" w:rsidRDefault="00292911" w:rsidP="00292911">
            <w:pPr>
              <w:jc w:val="center"/>
              <w:rPr>
                <w:rFonts w:ascii="Arial" w:hAnsi="Arial" w:cs="Arial"/>
                <w:sz w:val="24"/>
                <w:szCs w:val="24"/>
              </w:rPr>
            </w:pPr>
            <w:r w:rsidRPr="00292911">
              <w:rPr>
                <w:rFonts w:ascii="Arial" w:hAnsi="Arial" w:cs="Arial"/>
                <w:sz w:val="24"/>
                <w:szCs w:val="24"/>
              </w:rPr>
              <w:t>сельского</w:t>
            </w:r>
          </w:p>
          <w:p w:rsidR="00292911" w:rsidRPr="00292911" w:rsidRDefault="00292911" w:rsidP="00292911">
            <w:pPr>
              <w:jc w:val="center"/>
              <w:rPr>
                <w:rFonts w:ascii="Arial" w:hAnsi="Arial" w:cs="Arial"/>
                <w:sz w:val="24"/>
                <w:szCs w:val="24"/>
              </w:rPr>
            </w:pPr>
            <w:r w:rsidRPr="00292911">
              <w:rPr>
                <w:rFonts w:ascii="Arial" w:hAnsi="Arial" w:cs="Arial"/>
                <w:sz w:val="24"/>
                <w:szCs w:val="24"/>
              </w:rPr>
              <w:t>поселения</w:t>
            </w: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Количество отремонтированных квартир</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125,3</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125,3</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12 квартир</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2019</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105,6</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105,6</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11 квартир</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2020</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99,4</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99,4</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6 квартир</w:t>
            </w:r>
          </w:p>
        </w:tc>
      </w:tr>
      <w:tr w:rsidR="00292911" w:rsidRPr="00292911" w:rsidTr="002F1DFB">
        <w:trPr>
          <w:gridBefore w:val="1"/>
          <w:wBefore w:w="27" w:type="dxa"/>
          <w:trHeight w:val="250"/>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2021</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122,0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122,0</w:t>
            </w:r>
          </w:p>
        </w:tc>
        <w:tc>
          <w:tcPr>
            <w:tcW w:w="1147" w:type="dxa"/>
            <w:gridSpan w:val="2"/>
          </w:tcPr>
          <w:p w:rsidR="00292911" w:rsidRPr="00292911" w:rsidRDefault="00292911" w:rsidP="00292911">
            <w:pPr>
              <w:jc w:val="right"/>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6 квартир</w:t>
            </w:r>
          </w:p>
        </w:tc>
      </w:tr>
      <w:tr w:rsidR="00292911" w:rsidRPr="00292911" w:rsidTr="002F1DFB">
        <w:trPr>
          <w:gridBefore w:val="1"/>
          <w:wBefore w:w="27" w:type="dxa"/>
          <w:trHeight w:val="284"/>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2022</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150,0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150,0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10 квартир</w:t>
            </w:r>
          </w:p>
        </w:tc>
      </w:tr>
      <w:tr w:rsidR="00292911" w:rsidRPr="00292911" w:rsidTr="002F1DFB">
        <w:trPr>
          <w:gridBefore w:val="1"/>
          <w:wBefore w:w="27" w:type="dxa"/>
          <w:trHeight w:val="250"/>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2023</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150,0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150,0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10 квартир</w:t>
            </w:r>
          </w:p>
        </w:tc>
      </w:tr>
      <w:tr w:rsidR="00292911" w:rsidRPr="00292911" w:rsidTr="002F1DFB">
        <w:trPr>
          <w:gridBefore w:val="1"/>
          <w:wBefore w:w="27" w:type="dxa"/>
          <w:trHeight w:val="295"/>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2024</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150,0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150,0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10 квартир</w:t>
            </w:r>
          </w:p>
        </w:tc>
      </w:tr>
      <w:tr w:rsidR="00292911" w:rsidRPr="00292911" w:rsidTr="002F1DFB">
        <w:trPr>
          <w:gridBefore w:val="1"/>
          <w:wBefore w:w="27" w:type="dxa"/>
        </w:trPr>
        <w:tc>
          <w:tcPr>
            <w:tcW w:w="562" w:type="dxa"/>
            <w:gridSpan w:val="2"/>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1.8</w:t>
            </w:r>
          </w:p>
        </w:tc>
        <w:tc>
          <w:tcPr>
            <w:tcW w:w="3423"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Приобретение строительных материалов для капитального ремонта муниципального жилищного фонда Макзырского сельского поселения</w:t>
            </w: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2018-2024</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140,0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140,0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Досрочный завоз строительных материалов</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2019</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2020</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49"/>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2021</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jc w:val="cente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306"/>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2022</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40,0</w:t>
            </w:r>
          </w:p>
        </w:tc>
        <w:tc>
          <w:tcPr>
            <w:tcW w:w="1016" w:type="dxa"/>
            <w:gridSpan w:val="2"/>
          </w:tcPr>
          <w:p w:rsidR="00292911" w:rsidRPr="00292911" w:rsidRDefault="00292911" w:rsidP="00292911">
            <w:pPr>
              <w:jc w:val="center"/>
              <w:rPr>
                <w:rFonts w:ascii="Arial" w:hAnsi="Arial" w:cs="Arial"/>
                <w:sz w:val="24"/>
                <w:szCs w:val="24"/>
              </w:rPr>
            </w:pPr>
          </w:p>
        </w:tc>
        <w:tc>
          <w:tcPr>
            <w:tcW w:w="706" w:type="dxa"/>
          </w:tcPr>
          <w:p w:rsidR="00292911" w:rsidRPr="00292911" w:rsidRDefault="00292911" w:rsidP="00292911">
            <w:pPr>
              <w:jc w:val="center"/>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40,0</w:t>
            </w:r>
          </w:p>
        </w:tc>
        <w:tc>
          <w:tcPr>
            <w:tcW w:w="851" w:type="dxa"/>
            <w:gridSpan w:val="2"/>
          </w:tcPr>
          <w:p w:rsidR="00292911" w:rsidRPr="00292911" w:rsidRDefault="00292911" w:rsidP="00292911">
            <w:pPr>
              <w:jc w:val="center"/>
              <w:rPr>
                <w:rFonts w:ascii="Arial" w:hAnsi="Arial" w:cs="Arial"/>
                <w:sz w:val="24"/>
                <w:szCs w:val="24"/>
              </w:rPr>
            </w:pPr>
          </w:p>
        </w:tc>
        <w:tc>
          <w:tcPr>
            <w:tcW w:w="1147" w:type="dxa"/>
            <w:gridSpan w:val="2"/>
          </w:tcPr>
          <w:p w:rsidR="00292911" w:rsidRPr="00292911" w:rsidRDefault="00292911" w:rsidP="00292911">
            <w:pPr>
              <w:jc w:val="cente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84"/>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2023</w:t>
            </w:r>
          </w:p>
          <w:p w:rsidR="00292911" w:rsidRPr="00292911" w:rsidRDefault="00292911" w:rsidP="00292911">
            <w:pPr>
              <w:jc w:val="center"/>
              <w:rPr>
                <w:rFonts w:ascii="Arial" w:hAnsi="Arial" w:cs="Arial"/>
                <w:sz w:val="24"/>
                <w:szCs w:val="24"/>
              </w:rPr>
            </w:pP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1016" w:type="dxa"/>
            <w:gridSpan w:val="2"/>
          </w:tcPr>
          <w:p w:rsidR="00292911" w:rsidRPr="00292911" w:rsidRDefault="00292911" w:rsidP="00292911">
            <w:pPr>
              <w:jc w:val="center"/>
              <w:rPr>
                <w:rFonts w:ascii="Arial" w:hAnsi="Arial" w:cs="Arial"/>
                <w:sz w:val="24"/>
                <w:szCs w:val="24"/>
              </w:rPr>
            </w:pPr>
          </w:p>
        </w:tc>
        <w:tc>
          <w:tcPr>
            <w:tcW w:w="706" w:type="dxa"/>
          </w:tcPr>
          <w:p w:rsidR="00292911" w:rsidRPr="00292911" w:rsidRDefault="00292911" w:rsidP="00292911">
            <w:pPr>
              <w:jc w:val="center"/>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851" w:type="dxa"/>
            <w:gridSpan w:val="2"/>
          </w:tcPr>
          <w:p w:rsidR="00292911" w:rsidRPr="00292911" w:rsidRDefault="00292911" w:rsidP="00292911">
            <w:pPr>
              <w:jc w:val="center"/>
              <w:rPr>
                <w:rFonts w:ascii="Arial" w:hAnsi="Arial" w:cs="Arial"/>
                <w:sz w:val="24"/>
                <w:szCs w:val="24"/>
              </w:rPr>
            </w:pPr>
          </w:p>
        </w:tc>
        <w:tc>
          <w:tcPr>
            <w:tcW w:w="1147" w:type="dxa"/>
            <w:gridSpan w:val="2"/>
          </w:tcPr>
          <w:p w:rsidR="00292911" w:rsidRPr="00292911" w:rsidRDefault="00292911" w:rsidP="00292911">
            <w:pPr>
              <w:jc w:val="cente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61"/>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2024</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1016" w:type="dxa"/>
            <w:gridSpan w:val="2"/>
          </w:tcPr>
          <w:p w:rsidR="00292911" w:rsidRPr="00292911" w:rsidRDefault="00292911" w:rsidP="00292911">
            <w:pPr>
              <w:jc w:val="center"/>
              <w:rPr>
                <w:rFonts w:ascii="Arial" w:hAnsi="Arial" w:cs="Arial"/>
                <w:sz w:val="24"/>
                <w:szCs w:val="24"/>
              </w:rPr>
            </w:pPr>
          </w:p>
        </w:tc>
        <w:tc>
          <w:tcPr>
            <w:tcW w:w="706" w:type="dxa"/>
          </w:tcPr>
          <w:p w:rsidR="00292911" w:rsidRPr="00292911" w:rsidRDefault="00292911" w:rsidP="00292911">
            <w:pPr>
              <w:jc w:val="center"/>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851" w:type="dxa"/>
            <w:gridSpan w:val="2"/>
          </w:tcPr>
          <w:p w:rsidR="00292911" w:rsidRPr="00292911" w:rsidRDefault="00292911" w:rsidP="00292911">
            <w:pPr>
              <w:jc w:val="center"/>
              <w:rPr>
                <w:rFonts w:ascii="Arial" w:hAnsi="Arial" w:cs="Arial"/>
                <w:sz w:val="24"/>
                <w:szCs w:val="24"/>
              </w:rPr>
            </w:pPr>
          </w:p>
        </w:tc>
        <w:tc>
          <w:tcPr>
            <w:tcW w:w="1147" w:type="dxa"/>
            <w:gridSpan w:val="2"/>
          </w:tcPr>
          <w:p w:rsidR="00292911" w:rsidRPr="00292911" w:rsidRDefault="00292911" w:rsidP="00292911">
            <w:pPr>
              <w:jc w:val="cente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1.9</w:t>
            </w:r>
          </w:p>
        </w:tc>
        <w:tc>
          <w:tcPr>
            <w:tcW w:w="3423"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Капитальный ремонт муниципального жилищного фонда Палочкинского сельского поселения</w:t>
            </w:r>
          </w:p>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2018- 2024</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308,2</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308,2</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val="restart"/>
          </w:tcPr>
          <w:p w:rsidR="00292911" w:rsidRPr="00292911" w:rsidRDefault="00292911" w:rsidP="00292911">
            <w:pPr>
              <w:jc w:val="center"/>
              <w:rPr>
                <w:rFonts w:ascii="Arial" w:hAnsi="Arial" w:cs="Arial"/>
                <w:sz w:val="24"/>
                <w:szCs w:val="24"/>
              </w:rPr>
            </w:pPr>
            <w:r w:rsidRPr="00292911">
              <w:rPr>
                <w:rFonts w:ascii="Arial" w:hAnsi="Arial" w:cs="Arial"/>
                <w:sz w:val="24"/>
                <w:szCs w:val="24"/>
              </w:rPr>
              <w:t>Администрация</w:t>
            </w:r>
          </w:p>
          <w:p w:rsidR="00292911" w:rsidRPr="00292911" w:rsidRDefault="00292911" w:rsidP="00292911">
            <w:pPr>
              <w:jc w:val="center"/>
              <w:rPr>
                <w:rFonts w:ascii="Arial" w:hAnsi="Arial" w:cs="Arial"/>
                <w:sz w:val="24"/>
                <w:szCs w:val="24"/>
              </w:rPr>
            </w:pPr>
            <w:r w:rsidRPr="00292911">
              <w:rPr>
                <w:rFonts w:ascii="Arial" w:hAnsi="Arial" w:cs="Arial"/>
                <w:sz w:val="24"/>
                <w:szCs w:val="24"/>
              </w:rPr>
              <w:t>Палочкинского</w:t>
            </w:r>
          </w:p>
          <w:p w:rsidR="00292911" w:rsidRPr="00292911" w:rsidRDefault="00292911" w:rsidP="00292911">
            <w:pPr>
              <w:jc w:val="center"/>
              <w:rPr>
                <w:rFonts w:ascii="Arial" w:hAnsi="Arial" w:cs="Arial"/>
                <w:sz w:val="24"/>
                <w:szCs w:val="24"/>
              </w:rPr>
            </w:pPr>
            <w:r w:rsidRPr="00292911">
              <w:rPr>
                <w:rFonts w:ascii="Arial" w:hAnsi="Arial" w:cs="Arial"/>
                <w:sz w:val="24"/>
                <w:szCs w:val="24"/>
              </w:rPr>
              <w:t>сельского</w:t>
            </w:r>
          </w:p>
          <w:p w:rsidR="00292911" w:rsidRPr="00292911" w:rsidRDefault="00292911" w:rsidP="00292911">
            <w:pPr>
              <w:jc w:val="center"/>
              <w:rPr>
                <w:rFonts w:ascii="Arial" w:hAnsi="Arial" w:cs="Arial"/>
                <w:sz w:val="24"/>
                <w:szCs w:val="24"/>
              </w:rPr>
            </w:pPr>
            <w:r w:rsidRPr="00292911">
              <w:rPr>
                <w:rFonts w:ascii="Arial" w:hAnsi="Arial" w:cs="Arial"/>
                <w:sz w:val="24"/>
                <w:szCs w:val="24"/>
              </w:rPr>
              <w:t>поселения</w:t>
            </w: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Количество отремонтированных квартир</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26,3</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26,3</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4 квартиры</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2019</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43,0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43,0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1 квартира</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2020</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87,4</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87,4</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1 квартира</w:t>
            </w:r>
          </w:p>
        </w:tc>
      </w:tr>
      <w:tr w:rsidR="00292911" w:rsidRPr="00292911" w:rsidTr="002F1DFB">
        <w:trPr>
          <w:gridBefore w:val="1"/>
          <w:wBefore w:w="27" w:type="dxa"/>
          <w:trHeight w:val="284"/>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2021</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1,5</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1,5</w:t>
            </w:r>
          </w:p>
        </w:tc>
        <w:tc>
          <w:tcPr>
            <w:tcW w:w="1147" w:type="dxa"/>
            <w:gridSpan w:val="2"/>
          </w:tcPr>
          <w:p w:rsidR="00292911" w:rsidRPr="00292911" w:rsidRDefault="00292911" w:rsidP="00292911">
            <w:pPr>
              <w:jc w:val="right"/>
              <w:rPr>
                <w:rFonts w:ascii="Arial" w:hAnsi="Arial" w:cs="Arial"/>
                <w:color w:val="00B050"/>
                <w:sz w:val="24"/>
                <w:szCs w:val="24"/>
              </w:rPr>
            </w:pPr>
          </w:p>
        </w:tc>
        <w:tc>
          <w:tcPr>
            <w:tcW w:w="1969" w:type="dxa"/>
            <w:gridSpan w:val="2"/>
            <w:vMerge/>
          </w:tcPr>
          <w:p w:rsidR="00292911" w:rsidRPr="00292911" w:rsidRDefault="00292911" w:rsidP="00292911">
            <w:pPr>
              <w:jc w:val="center"/>
              <w:rPr>
                <w:rFonts w:ascii="Arial" w:hAnsi="Arial" w:cs="Arial"/>
                <w:color w:val="FF0000"/>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1 квартира</w:t>
            </w:r>
          </w:p>
        </w:tc>
      </w:tr>
      <w:tr w:rsidR="00292911" w:rsidRPr="00292911" w:rsidTr="002F1DFB">
        <w:trPr>
          <w:gridBefore w:val="1"/>
          <w:wBefore w:w="27" w:type="dxa"/>
          <w:trHeight w:val="239"/>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2022</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50,0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50,0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2 квартиры</w:t>
            </w:r>
          </w:p>
        </w:tc>
      </w:tr>
      <w:tr w:rsidR="00292911" w:rsidRPr="00292911" w:rsidTr="002F1DFB">
        <w:trPr>
          <w:gridBefore w:val="1"/>
          <w:wBefore w:w="27" w:type="dxa"/>
          <w:trHeight w:val="272"/>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2023</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50,0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50,0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2 квартиры</w:t>
            </w:r>
          </w:p>
        </w:tc>
      </w:tr>
      <w:tr w:rsidR="00292911" w:rsidRPr="00292911" w:rsidTr="002F1DFB">
        <w:trPr>
          <w:gridBefore w:val="1"/>
          <w:wBefore w:w="27" w:type="dxa"/>
          <w:trHeight w:val="295"/>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2024</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50,0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50,0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2 квартиры</w:t>
            </w:r>
          </w:p>
        </w:tc>
      </w:tr>
      <w:tr w:rsidR="00292911" w:rsidRPr="00292911" w:rsidTr="002F1DFB">
        <w:trPr>
          <w:gridBefore w:val="1"/>
          <w:wBefore w:w="27" w:type="dxa"/>
        </w:trPr>
        <w:tc>
          <w:tcPr>
            <w:tcW w:w="562" w:type="dxa"/>
            <w:gridSpan w:val="2"/>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1.10</w:t>
            </w:r>
          </w:p>
        </w:tc>
        <w:tc>
          <w:tcPr>
            <w:tcW w:w="3423"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Приобретение строительных материалов для капитального ремонта муниципального жилищного фонда Палочкинского сельского поселения</w:t>
            </w: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2018-2024</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40,0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40,0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Досрочный завоз строительных материалов</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w:t>
            </w:r>
          </w:p>
        </w:tc>
        <w:tc>
          <w:tcPr>
            <w:tcW w:w="952" w:type="dxa"/>
            <w:vAlign w:val="center"/>
          </w:tcPr>
          <w:p w:rsidR="00292911" w:rsidRPr="00292911" w:rsidRDefault="00292911" w:rsidP="00292911">
            <w:pPr>
              <w:jc w:val="right"/>
              <w:rPr>
                <w:rFonts w:ascii="Arial" w:hAnsi="Arial" w:cs="Arial"/>
                <w:sz w:val="24"/>
                <w:szCs w:val="24"/>
              </w:rPr>
            </w:pP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2019</w:t>
            </w:r>
          </w:p>
        </w:tc>
        <w:tc>
          <w:tcPr>
            <w:tcW w:w="952" w:type="dxa"/>
            <w:vAlign w:val="center"/>
          </w:tcPr>
          <w:p w:rsidR="00292911" w:rsidRPr="00292911" w:rsidRDefault="00292911" w:rsidP="00292911">
            <w:pPr>
              <w:jc w:val="right"/>
              <w:rPr>
                <w:rFonts w:ascii="Arial" w:hAnsi="Arial" w:cs="Arial"/>
                <w:sz w:val="24"/>
                <w:szCs w:val="24"/>
              </w:rPr>
            </w:pP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2020</w:t>
            </w:r>
          </w:p>
        </w:tc>
        <w:tc>
          <w:tcPr>
            <w:tcW w:w="952" w:type="dxa"/>
            <w:vAlign w:val="center"/>
          </w:tcPr>
          <w:p w:rsidR="00292911" w:rsidRPr="00292911" w:rsidRDefault="00292911" w:rsidP="00292911">
            <w:pPr>
              <w:jc w:val="right"/>
              <w:rPr>
                <w:rFonts w:ascii="Arial" w:hAnsi="Arial" w:cs="Arial"/>
                <w:sz w:val="24"/>
                <w:szCs w:val="24"/>
              </w:rPr>
            </w:pP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318"/>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2021</w:t>
            </w:r>
          </w:p>
        </w:tc>
        <w:tc>
          <w:tcPr>
            <w:tcW w:w="952" w:type="dxa"/>
            <w:vAlign w:val="center"/>
          </w:tcPr>
          <w:p w:rsidR="00292911" w:rsidRPr="00292911" w:rsidRDefault="00292911" w:rsidP="00292911">
            <w:pPr>
              <w:jc w:val="right"/>
              <w:rPr>
                <w:rFonts w:ascii="Arial" w:hAnsi="Arial" w:cs="Arial"/>
                <w:sz w:val="24"/>
                <w:szCs w:val="24"/>
              </w:rPr>
            </w:pP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95"/>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2022</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46"/>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2023</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95"/>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2024</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1.11</w:t>
            </w:r>
          </w:p>
        </w:tc>
        <w:tc>
          <w:tcPr>
            <w:tcW w:w="3423"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Капитальный ремонт муниципального жилищного фонда Сайгинского сельского поселения</w:t>
            </w:r>
          </w:p>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2018-2024</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1644,2</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1644,2</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val="restart"/>
          </w:tcPr>
          <w:p w:rsidR="00292911" w:rsidRPr="00292911" w:rsidRDefault="00292911" w:rsidP="00292911">
            <w:pPr>
              <w:jc w:val="center"/>
              <w:rPr>
                <w:rFonts w:ascii="Arial" w:hAnsi="Arial" w:cs="Arial"/>
                <w:sz w:val="24"/>
                <w:szCs w:val="24"/>
              </w:rPr>
            </w:pPr>
            <w:r w:rsidRPr="00292911">
              <w:rPr>
                <w:rFonts w:ascii="Arial" w:hAnsi="Arial" w:cs="Arial"/>
                <w:sz w:val="24"/>
                <w:szCs w:val="24"/>
              </w:rPr>
              <w:t>Администрация</w:t>
            </w:r>
          </w:p>
          <w:p w:rsidR="00292911" w:rsidRPr="00292911" w:rsidRDefault="00292911" w:rsidP="00292911">
            <w:pPr>
              <w:jc w:val="center"/>
              <w:rPr>
                <w:rFonts w:ascii="Arial" w:hAnsi="Arial" w:cs="Arial"/>
                <w:sz w:val="24"/>
                <w:szCs w:val="24"/>
              </w:rPr>
            </w:pPr>
            <w:r w:rsidRPr="00292911">
              <w:rPr>
                <w:rFonts w:ascii="Arial" w:hAnsi="Arial" w:cs="Arial"/>
                <w:sz w:val="24"/>
                <w:szCs w:val="24"/>
              </w:rPr>
              <w:t>Сайгинского</w:t>
            </w:r>
          </w:p>
          <w:p w:rsidR="00292911" w:rsidRPr="00292911" w:rsidRDefault="00292911" w:rsidP="00292911">
            <w:pPr>
              <w:jc w:val="center"/>
              <w:rPr>
                <w:rFonts w:ascii="Arial" w:hAnsi="Arial" w:cs="Arial"/>
                <w:sz w:val="24"/>
                <w:szCs w:val="24"/>
              </w:rPr>
            </w:pPr>
            <w:r w:rsidRPr="00292911">
              <w:rPr>
                <w:rFonts w:ascii="Arial" w:hAnsi="Arial" w:cs="Arial"/>
                <w:sz w:val="24"/>
                <w:szCs w:val="24"/>
              </w:rPr>
              <w:t>сельского</w:t>
            </w:r>
          </w:p>
          <w:p w:rsidR="00292911" w:rsidRPr="00292911" w:rsidRDefault="00292911" w:rsidP="00292911">
            <w:pPr>
              <w:jc w:val="center"/>
              <w:rPr>
                <w:rFonts w:ascii="Arial" w:hAnsi="Arial" w:cs="Arial"/>
                <w:sz w:val="24"/>
                <w:szCs w:val="24"/>
              </w:rPr>
            </w:pPr>
            <w:r w:rsidRPr="00292911">
              <w:rPr>
                <w:rFonts w:ascii="Arial" w:hAnsi="Arial" w:cs="Arial"/>
                <w:sz w:val="24"/>
                <w:szCs w:val="24"/>
              </w:rPr>
              <w:t>поселения</w:t>
            </w: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Количество отремонтированных квартир</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201,1</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201,1</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19 квартир</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2019</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248,7</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248,7</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5 квартир</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2020</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214,3</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214,3</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5 квартир</w:t>
            </w:r>
          </w:p>
        </w:tc>
      </w:tr>
      <w:tr w:rsidR="00292911" w:rsidRPr="00292911" w:rsidTr="002F1DFB">
        <w:trPr>
          <w:gridBefore w:val="1"/>
          <w:wBefore w:w="27" w:type="dxa"/>
          <w:trHeight w:val="283"/>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2021</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230,1</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230,1</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9 квартир</w:t>
            </w:r>
          </w:p>
        </w:tc>
      </w:tr>
      <w:tr w:rsidR="00292911" w:rsidRPr="00292911" w:rsidTr="002F1DFB">
        <w:trPr>
          <w:gridBefore w:val="1"/>
          <w:wBefore w:w="27" w:type="dxa"/>
          <w:trHeight w:val="284"/>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2022</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250,0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250,0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5 квартир</w:t>
            </w:r>
          </w:p>
        </w:tc>
      </w:tr>
      <w:tr w:rsidR="00292911" w:rsidRPr="00292911" w:rsidTr="002F1DFB">
        <w:trPr>
          <w:gridBefore w:val="1"/>
          <w:wBefore w:w="27" w:type="dxa"/>
          <w:trHeight w:val="238"/>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2023</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250,0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250,0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5 квартир</w:t>
            </w:r>
          </w:p>
        </w:tc>
      </w:tr>
      <w:tr w:rsidR="00292911" w:rsidRPr="00292911" w:rsidTr="002F1DFB">
        <w:trPr>
          <w:gridBefore w:val="1"/>
          <w:wBefore w:w="27" w:type="dxa"/>
          <w:trHeight w:val="306"/>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2024</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250,0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250,0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5 квартир</w:t>
            </w:r>
          </w:p>
        </w:tc>
      </w:tr>
      <w:tr w:rsidR="00292911" w:rsidRPr="00292911" w:rsidTr="002F1DFB">
        <w:trPr>
          <w:gridBefore w:val="1"/>
          <w:wBefore w:w="27" w:type="dxa"/>
        </w:trPr>
        <w:tc>
          <w:tcPr>
            <w:tcW w:w="562" w:type="dxa"/>
            <w:gridSpan w:val="2"/>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1.12</w:t>
            </w:r>
          </w:p>
        </w:tc>
        <w:tc>
          <w:tcPr>
            <w:tcW w:w="3423"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 xml:space="preserve">Приобретение строительных материалов для капитального ремонта муниципального жилищного фонда </w:t>
            </w:r>
            <w:r w:rsidRPr="00292911">
              <w:rPr>
                <w:rFonts w:ascii="Arial" w:hAnsi="Arial" w:cs="Arial"/>
                <w:sz w:val="24"/>
                <w:szCs w:val="24"/>
              </w:rPr>
              <w:lastRenderedPageBreak/>
              <w:t>Сайгинского сельского поселения</w:t>
            </w: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lastRenderedPageBreak/>
              <w:t>2018-2024</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140,0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140,0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Досрочный завоз строительных материалов</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2019</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2020</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95"/>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2021</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84"/>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2022</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40,0</w:t>
            </w:r>
          </w:p>
        </w:tc>
        <w:tc>
          <w:tcPr>
            <w:tcW w:w="1016" w:type="dxa"/>
            <w:gridSpan w:val="2"/>
          </w:tcPr>
          <w:p w:rsidR="00292911" w:rsidRPr="00292911" w:rsidRDefault="00292911" w:rsidP="00292911">
            <w:pPr>
              <w:jc w:val="center"/>
              <w:rPr>
                <w:rFonts w:ascii="Arial" w:hAnsi="Arial" w:cs="Arial"/>
                <w:sz w:val="24"/>
                <w:szCs w:val="24"/>
              </w:rPr>
            </w:pPr>
          </w:p>
        </w:tc>
        <w:tc>
          <w:tcPr>
            <w:tcW w:w="706" w:type="dxa"/>
          </w:tcPr>
          <w:p w:rsidR="00292911" w:rsidRPr="00292911" w:rsidRDefault="00292911" w:rsidP="00292911">
            <w:pPr>
              <w:jc w:val="center"/>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40,0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38"/>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2023</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1016" w:type="dxa"/>
            <w:gridSpan w:val="2"/>
          </w:tcPr>
          <w:p w:rsidR="00292911" w:rsidRPr="00292911" w:rsidRDefault="00292911" w:rsidP="00292911">
            <w:pPr>
              <w:jc w:val="center"/>
              <w:rPr>
                <w:rFonts w:ascii="Arial" w:hAnsi="Arial" w:cs="Arial"/>
                <w:sz w:val="24"/>
                <w:szCs w:val="24"/>
              </w:rPr>
            </w:pPr>
          </w:p>
        </w:tc>
        <w:tc>
          <w:tcPr>
            <w:tcW w:w="706" w:type="dxa"/>
          </w:tcPr>
          <w:p w:rsidR="00292911" w:rsidRPr="00292911" w:rsidRDefault="00292911" w:rsidP="00292911">
            <w:pPr>
              <w:jc w:val="center"/>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306"/>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2024</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1016" w:type="dxa"/>
            <w:gridSpan w:val="2"/>
          </w:tcPr>
          <w:p w:rsidR="00292911" w:rsidRPr="00292911" w:rsidRDefault="00292911" w:rsidP="00292911">
            <w:pPr>
              <w:jc w:val="center"/>
              <w:rPr>
                <w:rFonts w:ascii="Arial" w:hAnsi="Arial" w:cs="Arial"/>
                <w:sz w:val="24"/>
                <w:szCs w:val="24"/>
              </w:rPr>
            </w:pPr>
          </w:p>
        </w:tc>
        <w:tc>
          <w:tcPr>
            <w:tcW w:w="706" w:type="dxa"/>
          </w:tcPr>
          <w:p w:rsidR="00292911" w:rsidRPr="00292911" w:rsidRDefault="00292911" w:rsidP="00292911">
            <w:pPr>
              <w:jc w:val="center"/>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1.13</w:t>
            </w:r>
          </w:p>
        </w:tc>
        <w:tc>
          <w:tcPr>
            <w:tcW w:w="3423"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Капитальный ремонт муниципального жилищного фонда Орловского сельского поселения</w:t>
            </w:r>
          </w:p>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2018-2024</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280,0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280,0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val="restart"/>
          </w:tcPr>
          <w:p w:rsidR="00292911" w:rsidRPr="00292911" w:rsidRDefault="00292911" w:rsidP="00292911">
            <w:pPr>
              <w:jc w:val="center"/>
              <w:rPr>
                <w:rFonts w:ascii="Arial" w:hAnsi="Arial" w:cs="Arial"/>
                <w:sz w:val="24"/>
                <w:szCs w:val="24"/>
              </w:rPr>
            </w:pPr>
            <w:r w:rsidRPr="00292911">
              <w:rPr>
                <w:rFonts w:ascii="Arial" w:hAnsi="Arial" w:cs="Arial"/>
                <w:sz w:val="24"/>
                <w:szCs w:val="24"/>
              </w:rPr>
              <w:t>Администрация</w:t>
            </w:r>
          </w:p>
          <w:p w:rsidR="00292911" w:rsidRPr="00292911" w:rsidRDefault="00292911" w:rsidP="00292911">
            <w:pPr>
              <w:jc w:val="center"/>
              <w:rPr>
                <w:rFonts w:ascii="Arial" w:hAnsi="Arial" w:cs="Arial"/>
                <w:sz w:val="24"/>
                <w:szCs w:val="24"/>
              </w:rPr>
            </w:pPr>
            <w:r w:rsidRPr="00292911">
              <w:rPr>
                <w:rFonts w:ascii="Arial" w:hAnsi="Arial" w:cs="Arial"/>
                <w:sz w:val="24"/>
                <w:szCs w:val="24"/>
              </w:rPr>
              <w:t>Орловского</w:t>
            </w:r>
          </w:p>
          <w:p w:rsidR="00292911" w:rsidRPr="00292911" w:rsidRDefault="00292911" w:rsidP="00292911">
            <w:pPr>
              <w:jc w:val="center"/>
              <w:rPr>
                <w:rFonts w:ascii="Arial" w:hAnsi="Arial" w:cs="Arial"/>
                <w:sz w:val="24"/>
                <w:szCs w:val="24"/>
              </w:rPr>
            </w:pPr>
            <w:r w:rsidRPr="00292911">
              <w:rPr>
                <w:rFonts w:ascii="Arial" w:hAnsi="Arial" w:cs="Arial"/>
                <w:sz w:val="24"/>
                <w:szCs w:val="24"/>
              </w:rPr>
              <w:t>сельского</w:t>
            </w:r>
          </w:p>
          <w:p w:rsidR="00292911" w:rsidRPr="00292911" w:rsidRDefault="00292911" w:rsidP="00292911">
            <w:pPr>
              <w:jc w:val="center"/>
              <w:rPr>
                <w:rFonts w:ascii="Arial" w:hAnsi="Arial" w:cs="Arial"/>
                <w:sz w:val="24"/>
                <w:szCs w:val="24"/>
              </w:rPr>
            </w:pPr>
            <w:r w:rsidRPr="00292911">
              <w:rPr>
                <w:rFonts w:ascii="Arial" w:hAnsi="Arial" w:cs="Arial"/>
                <w:sz w:val="24"/>
                <w:szCs w:val="24"/>
              </w:rPr>
              <w:t>поселения</w:t>
            </w: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Количество отремонтированных квартир</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4 квартиры</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2019</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50,0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50,0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4 квартиры</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2020</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39,6</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39,6</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2 квартиры</w:t>
            </w:r>
          </w:p>
        </w:tc>
      </w:tr>
      <w:tr w:rsidR="00292911" w:rsidRPr="00292911" w:rsidTr="002F1DFB">
        <w:trPr>
          <w:gridBefore w:val="1"/>
          <w:wBefore w:w="27" w:type="dxa"/>
          <w:trHeight w:val="272"/>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2021</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20,4</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20,4</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6 квартир</w:t>
            </w:r>
          </w:p>
        </w:tc>
      </w:tr>
      <w:tr w:rsidR="00292911" w:rsidRPr="00292911" w:rsidTr="002F1DFB">
        <w:trPr>
          <w:gridBefore w:val="1"/>
          <w:wBefore w:w="27" w:type="dxa"/>
          <w:trHeight w:val="261"/>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2022</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50,0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50,0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3 квартиры</w:t>
            </w:r>
          </w:p>
        </w:tc>
      </w:tr>
      <w:tr w:rsidR="00292911" w:rsidRPr="00292911" w:rsidTr="002F1DFB">
        <w:trPr>
          <w:gridBefore w:val="1"/>
          <w:wBefore w:w="27" w:type="dxa"/>
          <w:trHeight w:val="250"/>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2023</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50,0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50,0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3 квартиры</w:t>
            </w:r>
          </w:p>
        </w:tc>
      </w:tr>
      <w:tr w:rsidR="00292911" w:rsidRPr="00292911" w:rsidTr="002F1DFB">
        <w:trPr>
          <w:gridBefore w:val="1"/>
          <w:wBefore w:w="27" w:type="dxa"/>
          <w:trHeight w:val="295"/>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2024</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50,0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50,0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3 квартиры</w:t>
            </w:r>
          </w:p>
        </w:tc>
      </w:tr>
      <w:tr w:rsidR="00292911" w:rsidRPr="00292911" w:rsidTr="002F1DFB">
        <w:trPr>
          <w:gridBefore w:val="1"/>
          <w:wBefore w:w="27" w:type="dxa"/>
        </w:trPr>
        <w:tc>
          <w:tcPr>
            <w:tcW w:w="562" w:type="dxa"/>
            <w:gridSpan w:val="2"/>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1.14</w:t>
            </w:r>
          </w:p>
        </w:tc>
        <w:tc>
          <w:tcPr>
            <w:tcW w:w="3423"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Приобретение строительных материалов для капитального ремонта муниципального жилищного фонда Орловского сельского поселения</w:t>
            </w: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2018-2024</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140,0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140,0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val="restart"/>
          </w:tcPr>
          <w:p w:rsidR="00292911" w:rsidRPr="00292911" w:rsidRDefault="00292911" w:rsidP="00292911">
            <w:pPr>
              <w:jc w:val="center"/>
              <w:rPr>
                <w:rFonts w:ascii="Arial" w:hAnsi="Arial" w:cs="Arial"/>
                <w:sz w:val="24"/>
                <w:szCs w:val="24"/>
              </w:rPr>
            </w:pPr>
          </w:p>
        </w:tc>
        <w:tc>
          <w:tcPr>
            <w:tcW w:w="2556"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Досрочный завоз строительных материалов</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2019</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2020</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318"/>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2021</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tcPr>
          <w:p w:rsidR="00292911" w:rsidRPr="00292911" w:rsidRDefault="00292911" w:rsidP="00292911">
            <w:pPr>
              <w:jc w:val="center"/>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95"/>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2022</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40,0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40,0</w:t>
            </w:r>
          </w:p>
        </w:tc>
        <w:tc>
          <w:tcPr>
            <w:tcW w:w="851" w:type="dxa"/>
            <w:gridSpan w:val="2"/>
          </w:tcPr>
          <w:p w:rsidR="00292911" w:rsidRPr="00292911" w:rsidRDefault="00292911" w:rsidP="00292911">
            <w:pPr>
              <w:jc w:val="center"/>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72"/>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2023</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851" w:type="dxa"/>
            <w:gridSpan w:val="2"/>
          </w:tcPr>
          <w:p w:rsidR="00292911" w:rsidRPr="00292911" w:rsidRDefault="00292911" w:rsidP="00292911">
            <w:pPr>
              <w:jc w:val="center"/>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72"/>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2024</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851" w:type="dxa"/>
            <w:gridSpan w:val="2"/>
          </w:tcPr>
          <w:p w:rsidR="00292911" w:rsidRPr="00292911" w:rsidRDefault="00292911" w:rsidP="00292911">
            <w:pPr>
              <w:jc w:val="center"/>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1.15</w:t>
            </w:r>
          </w:p>
        </w:tc>
        <w:tc>
          <w:tcPr>
            <w:tcW w:w="3423"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Капитальный ремонт муниципального жилищного фонда Степановского сельского поселения</w:t>
            </w:r>
          </w:p>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2018-2024</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3172,5</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3172,5</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val="restart"/>
          </w:tcPr>
          <w:p w:rsidR="00292911" w:rsidRPr="00292911" w:rsidRDefault="00292911" w:rsidP="00292911">
            <w:pPr>
              <w:jc w:val="center"/>
              <w:rPr>
                <w:rFonts w:ascii="Arial" w:hAnsi="Arial" w:cs="Arial"/>
                <w:sz w:val="24"/>
                <w:szCs w:val="24"/>
              </w:rPr>
            </w:pPr>
            <w:r w:rsidRPr="00292911">
              <w:rPr>
                <w:rFonts w:ascii="Arial" w:hAnsi="Arial" w:cs="Arial"/>
                <w:sz w:val="24"/>
                <w:szCs w:val="24"/>
              </w:rPr>
              <w:t>Администрация</w:t>
            </w:r>
          </w:p>
          <w:p w:rsidR="00292911" w:rsidRPr="00292911" w:rsidRDefault="00292911" w:rsidP="00292911">
            <w:pPr>
              <w:jc w:val="center"/>
              <w:rPr>
                <w:rFonts w:ascii="Arial" w:hAnsi="Arial" w:cs="Arial"/>
                <w:sz w:val="24"/>
                <w:szCs w:val="24"/>
              </w:rPr>
            </w:pPr>
            <w:r w:rsidRPr="00292911">
              <w:rPr>
                <w:rFonts w:ascii="Arial" w:hAnsi="Arial" w:cs="Arial"/>
                <w:sz w:val="24"/>
                <w:szCs w:val="24"/>
              </w:rPr>
              <w:t>Степановского</w:t>
            </w:r>
          </w:p>
          <w:p w:rsidR="00292911" w:rsidRPr="00292911" w:rsidRDefault="00292911" w:rsidP="00292911">
            <w:pPr>
              <w:jc w:val="center"/>
              <w:rPr>
                <w:rFonts w:ascii="Arial" w:hAnsi="Arial" w:cs="Arial"/>
                <w:sz w:val="24"/>
                <w:szCs w:val="24"/>
              </w:rPr>
            </w:pPr>
            <w:r w:rsidRPr="00292911">
              <w:rPr>
                <w:rFonts w:ascii="Arial" w:hAnsi="Arial" w:cs="Arial"/>
                <w:sz w:val="24"/>
                <w:szCs w:val="24"/>
              </w:rPr>
              <w:t>сельского</w:t>
            </w:r>
          </w:p>
          <w:p w:rsidR="00292911" w:rsidRPr="00292911" w:rsidRDefault="00292911" w:rsidP="00292911">
            <w:pPr>
              <w:jc w:val="center"/>
              <w:rPr>
                <w:rFonts w:ascii="Arial" w:hAnsi="Arial" w:cs="Arial"/>
                <w:sz w:val="24"/>
                <w:szCs w:val="24"/>
              </w:rPr>
            </w:pPr>
            <w:r w:rsidRPr="00292911">
              <w:rPr>
                <w:rFonts w:ascii="Arial" w:hAnsi="Arial" w:cs="Arial"/>
                <w:sz w:val="24"/>
                <w:szCs w:val="24"/>
              </w:rPr>
              <w:t>поселения</w:t>
            </w: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Количество отремонтированных квартир</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350,0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350,0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35 квартир</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2019</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390,6</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390,6</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24 квартиры</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2020</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495,0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495,0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13 квартир</w:t>
            </w:r>
          </w:p>
        </w:tc>
      </w:tr>
      <w:tr w:rsidR="00292911" w:rsidRPr="00292911" w:rsidTr="002F1DFB">
        <w:trPr>
          <w:gridBefore w:val="1"/>
          <w:wBefore w:w="27" w:type="dxa"/>
          <w:trHeight w:val="249"/>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2021</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436,9</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436,9</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9 квартир</w:t>
            </w:r>
          </w:p>
        </w:tc>
      </w:tr>
      <w:tr w:rsidR="00292911" w:rsidRPr="00292911" w:rsidTr="002F1DFB">
        <w:trPr>
          <w:gridBefore w:val="1"/>
          <w:wBefore w:w="27" w:type="dxa"/>
          <w:trHeight w:val="238"/>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2022</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500,0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500,0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val="restart"/>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11 квартир</w:t>
            </w:r>
          </w:p>
        </w:tc>
      </w:tr>
      <w:tr w:rsidR="00292911" w:rsidRPr="00292911" w:rsidTr="002F1DFB">
        <w:trPr>
          <w:gridBefore w:val="1"/>
          <w:wBefore w:w="27" w:type="dxa"/>
          <w:trHeight w:val="295"/>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2023</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500,0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500,0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11 квартир</w:t>
            </w:r>
          </w:p>
        </w:tc>
      </w:tr>
      <w:tr w:rsidR="00292911" w:rsidRPr="00292911" w:rsidTr="002F1DFB">
        <w:trPr>
          <w:gridBefore w:val="1"/>
          <w:wBefore w:w="27" w:type="dxa"/>
          <w:trHeight w:val="329"/>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2024</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500,0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500,0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11 квартир</w:t>
            </w:r>
          </w:p>
        </w:tc>
      </w:tr>
      <w:tr w:rsidR="00292911" w:rsidRPr="00292911" w:rsidTr="002F1DFB">
        <w:trPr>
          <w:gridBefore w:val="1"/>
          <w:wBefore w:w="27" w:type="dxa"/>
        </w:trPr>
        <w:tc>
          <w:tcPr>
            <w:tcW w:w="562" w:type="dxa"/>
            <w:gridSpan w:val="2"/>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1.16</w:t>
            </w:r>
          </w:p>
        </w:tc>
        <w:tc>
          <w:tcPr>
            <w:tcW w:w="3423"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 xml:space="preserve">Приобретение строительных </w:t>
            </w:r>
            <w:r w:rsidRPr="00292911">
              <w:rPr>
                <w:rFonts w:ascii="Arial" w:hAnsi="Arial" w:cs="Arial"/>
                <w:sz w:val="24"/>
                <w:szCs w:val="24"/>
              </w:rPr>
              <w:lastRenderedPageBreak/>
              <w:t>материалов для капитального ремонта муниципального жилищного фонда Степановского сельского поселения</w:t>
            </w: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lastRenderedPageBreak/>
              <w:t>2018-2024</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140,0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140,0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 xml:space="preserve">Досрочный завоз </w:t>
            </w:r>
            <w:r w:rsidRPr="00292911">
              <w:rPr>
                <w:rFonts w:ascii="Arial" w:hAnsi="Arial" w:cs="Arial"/>
                <w:sz w:val="24"/>
                <w:szCs w:val="24"/>
              </w:rPr>
              <w:lastRenderedPageBreak/>
              <w:t>строительных материалов</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2019</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2020</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84"/>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2021</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95"/>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2022</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40,0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40,0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306"/>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2023</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35"/>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2024</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1.17</w:t>
            </w:r>
          </w:p>
        </w:tc>
        <w:tc>
          <w:tcPr>
            <w:tcW w:w="3423"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 xml:space="preserve"> Капитальный ремонт муниципального жилищного фонда Ягоднинского сельского поселения</w:t>
            </w:r>
          </w:p>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2018-2024</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1395,5</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1395,5</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val="restart"/>
          </w:tcPr>
          <w:p w:rsidR="00292911" w:rsidRPr="00292911" w:rsidRDefault="00292911" w:rsidP="00292911">
            <w:pPr>
              <w:jc w:val="center"/>
              <w:rPr>
                <w:rFonts w:ascii="Arial" w:hAnsi="Arial" w:cs="Arial"/>
                <w:sz w:val="24"/>
                <w:szCs w:val="24"/>
              </w:rPr>
            </w:pPr>
            <w:r w:rsidRPr="00292911">
              <w:rPr>
                <w:rFonts w:ascii="Arial" w:hAnsi="Arial" w:cs="Arial"/>
                <w:sz w:val="24"/>
                <w:szCs w:val="24"/>
              </w:rPr>
              <w:t>Администрация</w:t>
            </w:r>
          </w:p>
          <w:p w:rsidR="00292911" w:rsidRPr="00292911" w:rsidRDefault="00292911" w:rsidP="00292911">
            <w:pPr>
              <w:jc w:val="center"/>
              <w:rPr>
                <w:rFonts w:ascii="Arial" w:hAnsi="Arial" w:cs="Arial"/>
                <w:sz w:val="24"/>
                <w:szCs w:val="24"/>
              </w:rPr>
            </w:pPr>
            <w:r w:rsidRPr="00292911">
              <w:rPr>
                <w:rFonts w:ascii="Arial" w:hAnsi="Arial" w:cs="Arial"/>
                <w:sz w:val="24"/>
                <w:szCs w:val="24"/>
              </w:rPr>
              <w:t>Ягоднинского</w:t>
            </w:r>
          </w:p>
          <w:p w:rsidR="00292911" w:rsidRPr="00292911" w:rsidRDefault="00292911" w:rsidP="00292911">
            <w:pPr>
              <w:jc w:val="center"/>
              <w:rPr>
                <w:rFonts w:ascii="Arial" w:hAnsi="Arial" w:cs="Arial"/>
                <w:sz w:val="24"/>
                <w:szCs w:val="24"/>
              </w:rPr>
            </w:pPr>
            <w:r w:rsidRPr="00292911">
              <w:rPr>
                <w:rFonts w:ascii="Arial" w:hAnsi="Arial" w:cs="Arial"/>
                <w:sz w:val="24"/>
                <w:szCs w:val="24"/>
              </w:rPr>
              <w:t>сельского</w:t>
            </w:r>
          </w:p>
          <w:p w:rsidR="00292911" w:rsidRPr="00292911" w:rsidRDefault="00292911" w:rsidP="00292911">
            <w:pPr>
              <w:jc w:val="center"/>
              <w:rPr>
                <w:rFonts w:ascii="Arial" w:hAnsi="Arial" w:cs="Arial"/>
                <w:sz w:val="24"/>
                <w:szCs w:val="24"/>
              </w:rPr>
            </w:pPr>
            <w:r w:rsidRPr="00292911">
              <w:rPr>
                <w:rFonts w:ascii="Arial" w:hAnsi="Arial" w:cs="Arial"/>
                <w:sz w:val="24"/>
                <w:szCs w:val="24"/>
              </w:rPr>
              <w:t>поселения</w:t>
            </w: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Количество отремонтированных квартир</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104,6</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104,6</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8 квартир</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2019</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74,6</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74,6</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3 квартиры</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2020</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270,4</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p>
        </w:tc>
        <w:tc>
          <w:tcPr>
            <w:tcW w:w="851" w:type="dxa"/>
            <w:gridSpan w:val="2"/>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270,4</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2 квартиры</w:t>
            </w:r>
          </w:p>
        </w:tc>
      </w:tr>
      <w:tr w:rsidR="00292911" w:rsidRPr="00292911" w:rsidTr="002F1DFB">
        <w:trPr>
          <w:gridBefore w:val="1"/>
          <w:wBefore w:w="27" w:type="dxa"/>
          <w:trHeight w:val="249"/>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2021</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195,9</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195,9</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22 квартиры</w:t>
            </w:r>
          </w:p>
        </w:tc>
      </w:tr>
      <w:tr w:rsidR="00292911" w:rsidRPr="00292911" w:rsidTr="002F1DFB">
        <w:trPr>
          <w:gridBefore w:val="1"/>
          <w:wBefore w:w="27" w:type="dxa"/>
          <w:trHeight w:val="239"/>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2022</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250,0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250,0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6 квартир</w:t>
            </w:r>
          </w:p>
        </w:tc>
      </w:tr>
      <w:tr w:rsidR="00292911" w:rsidRPr="00292911" w:rsidTr="002F1DFB">
        <w:trPr>
          <w:gridBefore w:val="1"/>
          <w:wBefore w:w="27" w:type="dxa"/>
          <w:trHeight w:val="272"/>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2023</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250,0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250,0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6 квартир</w:t>
            </w:r>
          </w:p>
        </w:tc>
      </w:tr>
      <w:tr w:rsidR="00292911" w:rsidRPr="00292911" w:rsidTr="002F1DFB">
        <w:trPr>
          <w:gridBefore w:val="1"/>
          <w:wBefore w:w="27" w:type="dxa"/>
          <w:trHeight w:val="329"/>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2024</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250,0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p>
        </w:tc>
        <w:tc>
          <w:tcPr>
            <w:tcW w:w="851" w:type="dxa"/>
            <w:gridSpan w:val="2"/>
          </w:tcPr>
          <w:p w:rsidR="00292911" w:rsidRPr="00292911" w:rsidRDefault="00292911" w:rsidP="00292911">
            <w:pPr>
              <w:jc w:val="right"/>
              <w:rPr>
                <w:rFonts w:ascii="Arial" w:hAnsi="Arial" w:cs="Arial"/>
                <w:sz w:val="24"/>
                <w:szCs w:val="24"/>
              </w:rPr>
            </w:pPr>
            <w:r w:rsidRPr="00292911">
              <w:rPr>
                <w:rFonts w:ascii="Arial" w:hAnsi="Arial" w:cs="Arial"/>
                <w:sz w:val="24"/>
                <w:szCs w:val="24"/>
              </w:rPr>
              <w:t>250,0</w:t>
            </w: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r w:rsidRPr="00292911">
              <w:rPr>
                <w:rFonts w:ascii="Arial" w:hAnsi="Arial" w:cs="Arial"/>
                <w:sz w:val="24"/>
                <w:szCs w:val="24"/>
              </w:rPr>
              <w:t>6 квартир</w:t>
            </w:r>
          </w:p>
        </w:tc>
      </w:tr>
      <w:tr w:rsidR="00292911" w:rsidRPr="00292911" w:rsidTr="002F1DFB">
        <w:trPr>
          <w:gridBefore w:val="1"/>
          <w:wBefore w:w="27" w:type="dxa"/>
        </w:trPr>
        <w:tc>
          <w:tcPr>
            <w:tcW w:w="562" w:type="dxa"/>
            <w:gridSpan w:val="2"/>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1.18</w:t>
            </w:r>
          </w:p>
        </w:tc>
        <w:tc>
          <w:tcPr>
            <w:tcW w:w="3423"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Приобретение строительных материалов для капитального ремонта муниципального жилищного фонда Ягоднинского сельского поселения</w:t>
            </w: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2018-2024</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140,0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140,0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Досрочный завоз строительных материалов</w:t>
            </w: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2019</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2020</w:t>
            </w:r>
          </w:p>
        </w:tc>
        <w:tc>
          <w:tcPr>
            <w:tcW w:w="952"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1016" w:type="dxa"/>
            <w:gridSpan w:val="2"/>
            <w:vAlign w:val="center"/>
          </w:tcPr>
          <w:p w:rsidR="00292911" w:rsidRPr="00292911" w:rsidRDefault="00292911" w:rsidP="00292911">
            <w:pPr>
              <w:jc w:val="right"/>
              <w:rPr>
                <w:rFonts w:ascii="Arial" w:hAnsi="Arial" w:cs="Arial"/>
                <w:sz w:val="24"/>
                <w:szCs w:val="24"/>
              </w:rPr>
            </w:pPr>
          </w:p>
        </w:tc>
        <w:tc>
          <w:tcPr>
            <w:tcW w:w="706" w:type="dxa"/>
            <w:vAlign w:val="center"/>
          </w:tcPr>
          <w:p w:rsidR="00292911" w:rsidRPr="00292911" w:rsidRDefault="00292911" w:rsidP="00292911">
            <w:pPr>
              <w:jc w:val="right"/>
              <w:rPr>
                <w:rFonts w:ascii="Arial" w:hAnsi="Arial" w:cs="Arial"/>
                <w:sz w:val="24"/>
                <w:szCs w:val="24"/>
              </w:rPr>
            </w:pPr>
          </w:p>
        </w:tc>
        <w:tc>
          <w:tcPr>
            <w:tcW w:w="688" w:type="dxa"/>
            <w:vAlign w:val="center"/>
          </w:tcPr>
          <w:p w:rsidR="00292911" w:rsidRPr="00292911" w:rsidRDefault="00292911" w:rsidP="00292911">
            <w:pPr>
              <w:jc w:val="right"/>
              <w:rPr>
                <w:rFonts w:ascii="Arial" w:hAnsi="Arial" w:cs="Arial"/>
                <w:sz w:val="24"/>
                <w:szCs w:val="24"/>
              </w:rPr>
            </w:pPr>
            <w:r w:rsidRPr="00292911">
              <w:rPr>
                <w:rFonts w:ascii="Arial" w:hAnsi="Arial" w:cs="Arial"/>
                <w:sz w:val="24"/>
                <w:szCs w:val="24"/>
              </w:rPr>
              <w:t>20,0</w:t>
            </w:r>
          </w:p>
        </w:tc>
        <w:tc>
          <w:tcPr>
            <w:tcW w:w="851" w:type="dxa"/>
            <w:gridSpan w:val="2"/>
            <w:vAlign w:val="center"/>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95"/>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2021</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155,7</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155,7</w:t>
            </w:r>
          </w:p>
        </w:tc>
        <w:tc>
          <w:tcPr>
            <w:tcW w:w="851" w:type="dxa"/>
            <w:gridSpan w:val="2"/>
          </w:tcPr>
          <w:p w:rsidR="00292911" w:rsidRPr="00292911" w:rsidRDefault="00292911" w:rsidP="00292911">
            <w:pPr>
              <w:jc w:val="right"/>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84"/>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2022</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40,0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40,0</w:t>
            </w:r>
          </w:p>
        </w:tc>
        <w:tc>
          <w:tcPr>
            <w:tcW w:w="851" w:type="dxa"/>
            <w:gridSpan w:val="2"/>
          </w:tcPr>
          <w:p w:rsidR="00292911" w:rsidRPr="00292911" w:rsidRDefault="00292911" w:rsidP="00292911">
            <w:pPr>
              <w:jc w:val="center"/>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95"/>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2023</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851" w:type="dxa"/>
            <w:gridSpan w:val="2"/>
          </w:tcPr>
          <w:p w:rsidR="00292911" w:rsidRPr="00292911" w:rsidRDefault="00292911" w:rsidP="00292911">
            <w:pPr>
              <w:jc w:val="center"/>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46"/>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2024</w:t>
            </w:r>
          </w:p>
        </w:tc>
        <w:tc>
          <w:tcPr>
            <w:tcW w:w="952"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1016" w:type="dxa"/>
            <w:gridSpan w:val="2"/>
          </w:tcPr>
          <w:p w:rsidR="00292911" w:rsidRPr="00292911" w:rsidRDefault="00292911" w:rsidP="00292911">
            <w:pPr>
              <w:jc w:val="right"/>
              <w:rPr>
                <w:rFonts w:ascii="Arial" w:hAnsi="Arial" w:cs="Arial"/>
                <w:sz w:val="24"/>
                <w:szCs w:val="24"/>
              </w:rPr>
            </w:pPr>
          </w:p>
        </w:tc>
        <w:tc>
          <w:tcPr>
            <w:tcW w:w="706" w:type="dxa"/>
          </w:tcPr>
          <w:p w:rsidR="00292911" w:rsidRPr="00292911" w:rsidRDefault="00292911" w:rsidP="00292911">
            <w:pPr>
              <w:jc w:val="right"/>
              <w:rPr>
                <w:rFonts w:ascii="Arial" w:hAnsi="Arial" w:cs="Arial"/>
                <w:sz w:val="24"/>
                <w:szCs w:val="24"/>
              </w:rPr>
            </w:pPr>
          </w:p>
        </w:tc>
        <w:tc>
          <w:tcPr>
            <w:tcW w:w="688" w:type="dxa"/>
          </w:tcPr>
          <w:p w:rsidR="00292911" w:rsidRPr="00292911" w:rsidRDefault="00292911" w:rsidP="00292911">
            <w:pPr>
              <w:jc w:val="right"/>
              <w:rPr>
                <w:rFonts w:ascii="Arial" w:hAnsi="Arial" w:cs="Arial"/>
                <w:sz w:val="24"/>
                <w:szCs w:val="24"/>
              </w:rPr>
            </w:pPr>
            <w:r w:rsidRPr="00292911">
              <w:rPr>
                <w:rFonts w:ascii="Arial" w:hAnsi="Arial" w:cs="Arial"/>
                <w:sz w:val="24"/>
                <w:szCs w:val="24"/>
              </w:rPr>
              <w:t>10,0</w:t>
            </w:r>
          </w:p>
        </w:tc>
        <w:tc>
          <w:tcPr>
            <w:tcW w:w="851" w:type="dxa"/>
            <w:gridSpan w:val="2"/>
          </w:tcPr>
          <w:p w:rsidR="00292911" w:rsidRPr="00292911" w:rsidRDefault="00292911" w:rsidP="00292911">
            <w:pPr>
              <w:jc w:val="center"/>
              <w:rPr>
                <w:rFonts w:ascii="Arial" w:hAnsi="Arial" w:cs="Arial"/>
                <w:sz w:val="24"/>
                <w:szCs w:val="24"/>
              </w:rPr>
            </w:pPr>
          </w:p>
        </w:tc>
        <w:tc>
          <w:tcPr>
            <w:tcW w:w="1147" w:type="dxa"/>
            <w:gridSpan w:val="2"/>
          </w:tcPr>
          <w:p w:rsidR="00292911" w:rsidRPr="00292911" w:rsidRDefault="00292911" w:rsidP="00292911">
            <w:pPr>
              <w:rPr>
                <w:rFonts w:ascii="Arial" w:hAnsi="Arial" w:cs="Arial"/>
                <w:sz w:val="24"/>
                <w:szCs w:val="24"/>
              </w:rPr>
            </w:pPr>
          </w:p>
        </w:tc>
        <w:tc>
          <w:tcPr>
            <w:tcW w:w="1969" w:type="dxa"/>
            <w:gridSpan w:val="2"/>
            <w:vMerge/>
          </w:tcPr>
          <w:p w:rsidR="00292911" w:rsidRPr="00292911" w:rsidRDefault="00292911" w:rsidP="00292911">
            <w:pPr>
              <w:jc w:val="center"/>
              <w:rPr>
                <w:rFonts w:ascii="Arial" w:hAnsi="Arial" w:cs="Arial"/>
                <w:sz w:val="24"/>
                <w:szCs w:val="24"/>
              </w:rPr>
            </w:pPr>
          </w:p>
        </w:tc>
        <w:tc>
          <w:tcPr>
            <w:tcW w:w="2556" w:type="dxa"/>
            <w:vMerge/>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val="restart"/>
          </w:tcPr>
          <w:p w:rsidR="00292911" w:rsidRPr="00292911" w:rsidRDefault="00292911" w:rsidP="00292911">
            <w:pPr>
              <w:rPr>
                <w:rFonts w:ascii="Arial" w:hAnsi="Arial" w:cs="Arial"/>
                <w:sz w:val="24"/>
                <w:szCs w:val="24"/>
              </w:rPr>
            </w:pPr>
          </w:p>
        </w:tc>
        <w:tc>
          <w:tcPr>
            <w:tcW w:w="3423"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Итого по задаче</w:t>
            </w: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2018-2024</w:t>
            </w:r>
          </w:p>
        </w:tc>
        <w:tc>
          <w:tcPr>
            <w:tcW w:w="952" w:type="dxa"/>
            <w:vAlign w:val="center"/>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17387,9</w:t>
            </w:r>
          </w:p>
        </w:tc>
        <w:tc>
          <w:tcPr>
            <w:tcW w:w="1016" w:type="dxa"/>
            <w:gridSpan w:val="2"/>
            <w:vAlign w:val="center"/>
          </w:tcPr>
          <w:p w:rsidR="00292911" w:rsidRPr="00292911" w:rsidRDefault="00292911" w:rsidP="00292911">
            <w:pPr>
              <w:jc w:val="right"/>
              <w:rPr>
                <w:rFonts w:ascii="Arial" w:hAnsi="Arial" w:cs="Arial"/>
                <w:b/>
                <w:sz w:val="24"/>
                <w:szCs w:val="24"/>
              </w:rPr>
            </w:pPr>
          </w:p>
        </w:tc>
        <w:tc>
          <w:tcPr>
            <w:tcW w:w="706" w:type="dxa"/>
            <w:vAlign w:val="center"/>
          </w:tcPr>
          <w:p w:rsidR="00292911" w:rsidRPr="00292911" w:rsidRDefault="00292911" w:rsidP="00292911">
            <w:pPr>
              <w:jc w:val="right"/>
              <w:rPr>
                <w:rFonts w:ascii="Arial" w:hAnsi="Arial" w:cs="Arial"/>
                <w:b/>
                <w:color w:val="FF0000"/>
                <w:sz w:val="24"/>
                <w:szCs w:val="24"/>
              </w:rPr>
            </w:pPr>
          </w:p>
        </w:tc>
        <w:tc>
          <w:tcPr>
            <w:tcW w:w="688" w:type="dxa"/>
            <w:vAlign w:val="center"/>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1360,7</w:t>
            </w:r>
          </w:p>
        </w:tc>
        <w:tc>
          <w:tcPr>
            <w:tcW w:w="851" w:type="dxa"/>
            <w:gridSpan w:val="2"/>
            <w:vAlign w:val="center"/>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16027,2</w:t>
            </w:r>
          </w:p>
        </w:tc>
        <w:tc>
          <w:tcPr>
            <w:tcW w:w="1147" w:type="dxa"/>
            <w:gridSpan w:val="2"/>
          </w:tcPr>
          <w:p w:rsidR="00292911" w:rsidRPr="00292911" w:rsidRDefault="00292911" w:rsidP="00292911">
            <w:pPr>
              <w:rPr>
                <w:rFonts w:ascii="Arial" w:hAnsi="Arial" w:cs="Arial"/>
                <w:sz w:val="24"/>
                <w:szCs w:val="24"/>
              </w:rPr>
            </w:pPr>
          </w:p>
        </w:tc>
        <w:tc>
          <w:tcPr>
            <w:tcW w:w="1969" w:type="dxa"/>
            <w:gridSpan w:val="2"/>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w:t>
            </w:r>
          </w:p>
        </w:tc>
        <w:tc>
          <w:tcPr>
            <w:tcW w:w="952" w:type="dxa"/>
            <w:vAlign w:val="center"/>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2074,0</w:t>
            </w:r>
          </w:p>
        </w:tc>
        <w:tc>
          <w:tcPr>
            <w:tcW w:w="1016" w:type="dxa"/>
            <w:gridSpan w:val="2"/>
            <w:vAlign w:val="center"/>
          </w:tcPr>
          <w:p w:rsidR="00292911" w:rsidRPr="00292911" w:rsidRDefault="00292911" w:rsidP="00292911">
            <w:pPr>
              <w:jc w:val="right"/>
              <w:rPr>
                <w:rFonts w:ascii="Arial" w:hAnsi="Arial" w:cs="Arial"/>
                <w:b/>
                <w:sz w:val="24"/>
                <w:szCs w:val="24"/>
              </w:rPr>
            </w:pPr>
          </w:p>
        </w:tc>
        <w:tc>
          <w:tcPr>
            <w:tcW w:w="706" w:type="dxa"/>
            <w:vAlign w:val="center"/>
          </w:tcPr>
          <w:p w:rsidR="00292911" w:rsidRPr="00292911" w:rsidRDefault="00292911" w:rsidP="00292911">
            <w:pPr>
              <w:jc w:val="right"/>
              <w:rPr>
                <w:rFonts w:ascii="Arial" w:hAnsi="Arial" w:cs="Arial"/>
                <w:b/>
                <w:sz w:val="24"/>
                <w:szCs w:val="24"/>
              </w:rPr>
            </w:pPr>
          </w:p>
        </w:tc>
        <w:tc>
          <w:tcPr>
            <w:tcW w:w="688" w:type="dxa"/>
            <w:vAlign w:val="center"/>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295,0</w:t>
            </w:r>
          </w:p>
        </w:tc>
        <w:tc>
          <w:tcPr>
            <w:tcW w:w="851" w:type="dxa"/>
            <w:gridSpan w:val="2"/>
            <w:vAlign w:val="center"/>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1779,0</w:t>
            </w:r>
          </w:p>
        </w:tc>
        <w:tc>
          <w:tcPr>
            <w:tcW w:w="1147" w:type="dxa"/>
            <w:gridSpan w:val="2"/>
          </w:tcPr>
          <w:p w:rsidR="00292911" w:rsidRPr="00292911" w:rsidRDefault="00292911" w:rsidP="00292911">
            <w:pPr>
              <w:rPr>
                <w:rFonts w:ascii="Arial" w:hAnsi="Arial" w:cs="Arial"/>
                <w:sz w:val="24"/>
                <w:szCs w:val="24"/>
              </w:rPr>
            </w:pPr>
          </w:p>
        </w:tc>
        <w:tc>
          <w:tcPr>
            <w:tcW w:w="1969" w:type="dxa"/>
            <w:gridSpan w:val="2"/>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2019</w:t>
            </w:r>
          </w:p>
        </w:tc>
        <w:tc>
          <w:tcPr>
            <w:tcW w:w="952" w:type="dxa"/>
            <w:vAlign w:val="center"/>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2018,4</w:t>
            </w:r>
          </w:p>
        </w:tc>
        <w:tc>
          <w:tcPr>
            <w:tcW w:w="1016" w:type="dxa"/>
            <w:gridSpan w:val="2"/>
            <w:vAlign w:val="center"/>
          </w:tcPr>
          <w:p w:rsidR="00292911" w:rsidRPr="00292911" w:rsidRDefault="00292911" w:rsidP="00292911">
            <w:pPr>
              <w:jc w:val="right"/>
              <w:rPr>
                <w:rFonts w:ascii="Arial" w:hAnsi="Arial" w:cs="Arial"/>
                <w:b/>
                <w:sz w:val="24"/>
                <w:szCs w:val="24"/>
              </w:rPr>
            </w:pPr>
          </w:p>
        </w:tc>
        <w:tc>
          <w:tcPr>
            <w:tcW w:w="706" w:type="dxa"/>
            <w:vAlign w:val="center"/>
          </w:tcPr>
          <w:p w:rsidR="00292911" w:rsidRPr="00292911" w:rsidRDefault="00292911" w:rsidP="00292911">
            <w:pPr>
              <w:jc w:val="right"/>
              <w:rPr>
                <w:rFonts w:ascii="Arial" w:hAnsi="Arial" w:cs="Arial"/>
                <w:b/>
                <w:sz w:val="24"/>
                <w:szCs w:val="24"/>
              </w:rPr>
            </w:pPr>
          </w:p>
        </w:tc>
        <w:tc>
          <w:tcPr>
            <w:tcW w:w="688" w:type="dxa"/>
            <w:vAlign w:val="center"/>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130,0</w:t>
            </w:r>
          </w:p>
        </w:tc>
        <w:tc>
          <w:tcPr>
            <w:tcW w:w="851" w:type="dxa"/>
            <w:gridSpan w:val="2"/>
            <w:vAlign w:val="center"/>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1888,4</w:t>
            </w:r>
          </w:p>
        </w:tc>
        <w:tc>
          <w:tcPr>
            <w:tcW w:w="1147" w:type="dxa"/>
            <w:gridSpan w:val="2"/>
          </w:tcPr>
          <w:p w:rsidR="00292911" w:rsidRPr="00292911" w:rsidRDefault="00292911" w:rsidP="00292911">
            <w:pPr>
              <w:rPr>
                <w:rFonts w:ascii="Arial" w:hAnsi="Arial" w:cs="Arial"/>
                <w:sz w:val="24"/>
                <w:szCs w:val="24"/>
              </w:rPr>
            </w:pPr>
          </w:p>
        </w:tc>
        <w:tc>
          <w:tcPr>
            <w:tcW w:w="1969" w:type="dxa"/>
            <w:gridSpan w:val="2"/>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2020</w:t>
            </w:r>
          </w:p>
        </w:tc>
        <w:tc>
          <w:tcPr>
            <w:tcW w:w="952" w:type="dxa"/>
            <w:vAlign w:val="center"/>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2440,3</w:t>
            </w:r>
          </w:p>
        </w:tc>
        <w:tc>
          <w:tcPr>
            <w:tcW w:w="1016" w:type="dxa"/>
            <w:gridSpan w:val="2"/>
            <w:vAlign w:val="center"/>
          </w:tcPr>
          <w:p w:rsidR="00292911" w:rsidRPr="00292911" w:rsidRDefault="00292911" w:rsidP="00292911">
            <w:pPr>
              <w:jc w:val="right"/>
              <w:rPr>
                <w:rFonts w:ascii="Arial" w:hAnsi="Arial" w:cs="Arial"/>
                <w:b/>
                <w:sz w:val="24"/>
                <w:szCs w:val="24"/>
              </w:rPr>
            </w:pPr>
          </w:p>
        </w:tc>
        <w:tc>
          <w:tcPr>
            <w:tcW w:w="706" w:type="dxa"/>
            <w:vAlign w:val="center"/>
          </w:tcPr>
          <w:p w:rsidR="00292911" w:rsidRPr="00292911" w:rsidRDefault="00292911" w:rsidP="00292911">
            <w:pPr>
              <w:jc w:val="right"/>
              <w:rPr>
                <w:rFonts w:ascii="Arial" w:hAnsi="Arial" w:cs="Arial"/>
                <w:b/>
                <w:sz w:val="24"/>
                <w:szCs w:val="24"/>
              </w:rPr>
            </w:pPr>
          </w:p>
        </w:tc>
        <w:tc>
          <w:tcPr>
            <w:tcW w:w="688" w:type="dxa"/>
            <w:vAlign w:val="center"/>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150,0</w:t>
            </w:r>
          </w:p>
        </w:tc>
        <w:tc>
          <w:tcPr>
            <w:tcW w:w="851" w:type="dxa"/>
            <w:gridSpan w:val="2"/>
            <w:vAlign w:val="center"/>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2290,3</w:t>
            </w:r>
          </w:p>
        </w:tc>
        <w:tc>
          <w:tcPr>
            <w:tcW w:w="1147" w:type="dxa"/>
            <w:gridSpan w:val="2"/>
          </w:tcPr>
          <w:p w:rsidR="00292911" w:rsidRPr="00292911" w:rsidRDefault="00292911" w:rsidP="00292911">
            <w:pPr>
              <w:rPr>
                <w:rFonts w:ascii="Arial" w:hAnsi="Arial" w:cs="Arial"/>
                <w:sz w:val="24"/>
                <w:szCs w:val="24"/>
              </w:rPr>
            </w:pPr>
          </w:p>
        </w:tc>
        <w:tc>
          <w:tcPr>
            <w:tcW w:w="1969" w:type="dxa"/>
            <w:gridSpan w:val="2"/>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488"/>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2021</w:t>
            </w:r>
          </w:p>
          <w:p w:rsidR="00292911" w:rsidRPr="00292911" w:rsidRDefault="00292911" w:rsidP="00292911">
            <w:pPr>
              <w:jc w:val="center"/>
              <w:rPr>
                <w:rFonts w:ascii="Arial" w:hAnsi="Arial" w:cs="Arial"/>
                <w:sz w:val="24"/>
                <w:szCs w:val="24"/>
              </w:rPr>
            </w:pPr>
          </w:p>
        </w:tc>
        <w:tc>
          <w:tcPr>
            <w:tcW w:w="952" w:type="dxa"/>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2555,2</w:t>
            </w:r>
          </w:p>
        </w:tc>
        <w:tc>
          <w:tcPr>
            <w:tcW w:w="1016" w:type="dxa"/>
            <w:gridSpan w:val="2"/>
          </w:tcPr>
          <w:p w:rsidR="00292911" w:rsidRPr="00292911" w:rsidRDefault="00292911" w:rsidP="00292911">
            <w:pPr>
              <w:jc w:val="right"/>
              <w:rPr>
                <w:rFonts w:ascii="Arial" w:hAnsi="Arial" w:cs="Arial"/>
                <w:b/>
                <w:sz w:val="24"/>
                <w:szCs w:val="24"/>
              </w:rPr>
            </w:pPr>
          </w:p>
        </w:tc>
        <w:tc>
          <w:tcPr>
            <w:tcW w:w="706" w:type="dxa"/>
          </w:tcPr>
          <w:p w:rsidR="00292911" w:rsidRPr="00292911" w:rsidRDefault="00292911" w:rsidP="00292911">
            <w:pPr>
              <w:jc w:val="right"/>
              <w:rPr>
                <w:rFonts w:ascii="Arial" w:hAnsi="Arial" w:cs="Arial"/>
                <w:b/>
                <w:sz w:val="24"/>
                <w:szCs w:val="24"/>
              </w:rPr>
            </w:pPr>
          </w:p>
        </w:tc>
        <w:tc>
          <w:tcPr>
            <w:tcW w:w="688" w:type="dxa"/>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285,7</w:t>
            </w:r>
          </w:p>
        </w:tc>
        <w:tc>
          <w:tcPr>
            <w:tcW w:w="851" w:type="dxa"/>
            <w:gridSpan w:val="2"/>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2269,5</w:t>
            </w:r>
          </w:p>
        </w:tc>
        <w:tc>
          <w:tcPr>
            <w:tcW w:w="1147" w:type="dxa"/>
            <w:gridSpan w:val="2"/>
          </w:tcPr>
          <w:p w:rsidR="00292911" w:rsidRPr="00292911" w:rsidRDefault="00292911" w:rsidP="00292911">
            <w:pPr>
              <w:jc w:val="center"/>
              <w:rPr>
                <w:rFonts w:ascii="Arial" w:hAnsi="Arial" w:cs="Arial"/>
                <w:sz w:val="24"/>
                <w:szCs w:val="24"/>
              </w:rPr>
            </w:pPr>
          </w:p>
        </w:tc>
        <w:tc>
          <w:tcPr>
            <w:tcW w:w="1969" w:type="dxa"/>
            <w:gridSpan w:val="2"/>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182"/>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2022</w:t>
            </w:r>
          </w:p>
        </w:tc>
        <w:tc>
          <w:tcPr>
            <w:tcW w:w="952" w:type="dxa"/>
          </w:tcPr>
          <w:p w:rsidR="00292911" w:rsidRPr="00292911" w:rsidRDefault="00292911" w:rsidP="00292911">
            <w:pPr>
              <w:jc w:val="center"/>
              <w:rPr>
                <w:rFonts w:ascii="Arial" w:hAnsi="Arial" w:cs="Arial"/>
                <w:b/>
                <w:sz w:val="24"/>
                <w:szCs w:val="24"/>
              </w:rPr>
            </w:pPr>
            <w:r w:rsidRPr="00292911">
              <w:rPr>
                <w:rFonts w:ascii="Arial" w:hAnsi="Arial" w:cs="Arial"/>
                <w:b/>
                <w:sz w:val="24"/>
                <w:szCs w:val="24"/>
              </w:rPr>
              <w:t>2920,0</w:t>
            </w:r>
          </w:p>
        </w:tc>
        <w:tc>
          <w:tcPr>
            <w:tcW w:w="1016" w:type="dxa"/>
            <w:gridSpan w:val="2"/>
          </w:tcPr>
          <w:p w:rsidR="00292911" w:rsidRPr="00292911" w:rsidRDefault="00292911" w:rsidP="00292911">
            <w:pPr>
              <w:jc w:val="center"/>
              <w:rPr>
                <w:rFonts w:ascii="Arial" w:hAnsi="Arial" w:cs="Arial"/>
                <w:b/>
                <w:sz w:val="24"/>
                <w:szCs w:val="24"/>
              </w:rPr>
            </w:pPr>
          </w:p>
        </w:tc>
        <w:tc>
          <w:tcPr>
            <w:tcW w:w="706" w:type="dxa"/>
          </w:tcPr>
          <w:p w:rsidR="00292911" w:rsidRPr="00292911" w:rsidRDefault="00292911" w:rsidP="00292911">
            <w:pPr>
              <w:jc w:val="center"/>
              <w:rPr>
                <w:rFonts w:ascii="Arial" w:hAnsi="Arial" w:cs="Arial"/>
                <w:b/>
                <w:sz w:val="24"/>
                <w:szCs w:val="24"/>
              </w:rPr>
            </w:pPr>
          </w:p>
        </w:tc>
        <w:tc>
          <w:tcPr>
            <w:tcW w:w="688" w:type="dxa"/>
          </w:tcPr>
          <w:p w:rsidR="00292911" w:rsidRPr="00292911" w:rsidRDefault="00292911" w:rsidP="00292911">
            <w:pPr>
              <w:jc w:val="center"/>
              <w:rPr>
                <w:rFonts w:ascii="Arial" w:hAnsi="Arial" w:cs="Arial"/>
                <w:b/>
                <w:sz w:val="24"/>
                <w:szCs w:val="24"/>
              </w:rPr>
            </w:pPr>
            <w:r w:rsidRPr="00292911">
              <w:rPr>
                <w:rFonts w:ascii="Arial" w:hAnsi="Arial" w:cs="Arial"/>
                <w:b/>
                <w:sz w:val="24"/>
                <w:szCs w:val="24"/>
              </w:rPr>
              <w:t>320,0</w:t>
            </w:r>
          </w:p>
        </w:tc>
        <w:tc>
          <w:tcPr>
            <w:tcW w:w="851" w:type="dxa"/>
            <w:gridSpan w:val="2"/>
          </w:tcPr>
          <w:p w:rsidR="00292911" w:rsidRPr="00292911" w:rsidRDefault="00292911" w:rsidP="00292911">
            <w:pPr>
              <w:jc w:val="center"/>
              <w:rPr>
                <w:rFonts w:ascii="Arial" w:hAnsi="Arial" w:cs="Arial"/>
                <w:b/>
                <w:sz w:val="24"/>
                <w:szCs w:val="24"/>
              </w:rPr>
            </w:pPr>
            <w:r w:rsidRPr="00292911">
              <w:rPr>
                <w:rFonts w:ascii="Arial" w:hAnsi="Arial" w:cs="Arial"/>
                <w:b/>
                <w:sz w:val="24"/>
                <w:szCs w:val="24"/>
              </w:rPr>
              <w:t>2600,0</w:t>
            </w:r>
          </w:p>
        </w:tc>
        <w:tc>
          <w:tcPr>
            <w:tcW w:w="1147" w:type="dxa"/>
            <w:gridSpan w:val="2"/>
          </w:tcPr>
          <w:p w:rsidR="00292911" w:rsidRPr="00292911" w:rsidRDefault="00292911" w:rsidP="00292911">
            <w:pPr>
              <w:jc w:val="center"/>
              <w:rPr>
                <w:rFonts w:ascii="Arial" w:hAnsi="Arial" w:cs="Arial"/>
                <w:sz w:val="24"/>
                <w:szCs w:val="24"/>
              </w:rPr>
            </w:pPr>
          </w:p>
        </w:tc>
        <w:tc>
          <w:tcPr>
            <w:tcW w:w="1969" w:type="dxa"/>
            <w:gridSpan w:val="2"/>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137"/>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2023</w:t>
            </w:r>
          </w:p>
        </w:tc>
        <w:tc>
          <w:tcPr>
            <w:tcW w:w="952" w:type="dxa"/>
          </w:tcPr>
          <w:p w:rsidR="00292911" w:rsidRPr="00292911" w:rsidRDefault="00292911" w:rsidP="00292911">
            <w:pPr>
              <w:jc w:val="center"/>
              <w:rPr>
                <w:rFonts w:ascii="Arial" w:hAnsi="Arial" w:cs="Arial"/>
                <w:b/>
                <w:sz w:val="24"/>
                <w:szCs w:val="24"/>
              </w:rPr>
            </w:pPr>
            <w:r w:rsidRPr="00292911">
              <w:rPr>
                <w:rFonts w:ascii="Arial" w:hAnsi="Arial" w:cs="Arial"/>
                <w:b/>
                <w:sz w:val="24"/>
                <w:szCs w:val="24"/>
              </w:rPr>
              <w:t>2690,0</w:t>
            </w:r>
          </w:p>
        </w:tc>
        <w:tc>
          <w:tcPr>
            <w:tcW w:w="1016" w:type="dxa"/>
            <w:gridSpan w:val="2"/>
          </w:tcPr>
          <w:p w:rsidR="00292911" w:rsidRPr="00292911" w:rsidRDefault="00292911" w:rsidP="00292911">
            <w:pPr>
              <w:jc w:val="center"/>
              <w:rPr>
                <w:rFonts w:ascii="Arial" w:hAnsi="Arial" w:cs="Arial"/>
                <w:b/>
                <w:sz w:val="24"/>
                <w:szCs w:val="24"/>
              </w:rPr>
            </w:pPr>
          </w:p>
        </w:tc>
        <w:tc>
          <w:tcPr>
            <w:tcW w:w="706" w:type="dxa"/>
          </w:tcPr>
          <w:p w:rsidR="00292911" w:rsidRPr="00292911" w:rsidRDefault="00292911" w:rsidP="00292911">
            <w:pPr>
              <w:jc w:val="center"/>
              <w:rPr>
                <w:rFonts w:ascii="Arial" w:hAnsi="Arial" w:cs="Arial"/>
                <w:b/>
                <w:sz w:val="24"/>
                <w:szCs w:val="24"/>
              </w:rPr>
            </w:pPr>
          </w:p>
        </w:tc>
        <w:tc>
          <w:tcPr>
            <w:tcW w:w="688" w:type="dxa"/>
          </w:tcPr>
          <w:p w:rsidR="00292911" w:rsidRPr="00292911" w:rsidRDefault="00292911" w:rsidP="00292911">
            <w:pPr>
              <w:jc w:val="center"/>
              <w:rPr>
                <w:rFonts w:ascii="Arial" w:hAnsi="Arial" w:cs="Arial"/>
                <w:b/>
                <w:sz w:val="24"/>
                <w:szCs w:val="24"/>
              </w:rPr>
            </w:pPr>
            <w:r w:rsidRPr="00292911">
              <w:rPr>
                <w:rFonts w:ascii="Arial" w:hAnsi="Arial" w:cs="Arial"/>
                <w:b/>
                <w:sz w:val="24"/>
                <w:szCs w:val="24"/>
              </w:rPr>
              <w:t>90,0</w:t>
            </w:r>
          </w:p>
        </w:tc>
        <w:tc>
          <w:tcPr>
            <w:tcW w:w="851" w:type="dxa"/>
            <w:gridSpan w:val="2"/>
          </w:tcPr>
          <w:p w:rsidR="00292911" w:rsidRPr="00292911" w:rsidRDefault="00292911" w:rsidP="00292911">
            <w:pPr>
              <w:jc w:val="center"/>
              <w:rPr>
                <w:rFonts w:ascii="Arial" w:hAnsi="Arial" w:cs="Arial"/>
                <w:b/>
                <w:sz w:val="24"/>
                <w:szCs w:val="24"/>
              </w:rPr>
            </w:pPr>
            <w:r w:rsidRPr="00292911">
              <w:rPr>
                <w:rFonts w:ascii="Arial" w:hAnsi="Arial" w:cs="Arial"/>
                <w:b/>
                <w:sz w:val="24"/>
                <w:szCs w:val="24"/>
              </w:rPr>
              <w:t>2600,0</w:t>
            </w:r>
          </w:p>
        </w:tc>
        <w:tc>
          <w:tcPr>
            <w:tcW w:w="1147" w:type="dxa"/>
            <w:gridSpan w:val="2"/>
          </w:tcPr>
          <w:p w:rsidR="00292911" w:rsidRPr="00292911" w:rsidRDefault="00292911" w:rsidP="00292911">
            <w:pPr>
              <w:jc w:val="center"/>
              <w:rPr>
                <w:rFonts w:ascii="Arial" w:hAnsi="Arial" w:cs="Arial"/>
                <w:sz w:val="24"/>
                <w:szCs w:val="24"/>
              </w:rPr>
            </w:pPr>
          </w:p>
        </w:tc>
        <w:tc>
          <w:tcPr>
            <w:tcW w:w="1969" w:type="dxa"/>
            <w:gridSpan w:val="2"/>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15"/>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2024</w:t>
            </w:r>
          </w:p>
        </w:tc>
        <w:tc>
          <w:tcPr>
            <w:tcW w:w="952" w:type="dxa"/>
          </w:tcPr>
          <w:p w:rsidR="00292911" w:rsidRPr="00292911" w:rsidRDefault="00292911" w:rsidP="00292911">
            <w:pPr>
              <w:jc w:val="center"/>
              <w:rPr>
                <w:rFonts w:ascii="Arial" w:hAnsi="Arial" w:cs="Arial"/>
                <w:b/>
                <w:sz w:val="24"/>
                <w:szCs w:val="24"/>
              </w:rPr>
            </w:pPr>
            <w:r w:rsidRPr="00292911">
              <w:rPr>
                <w:rFonts w:ascii="Arial" w:hAnsi="Arial" w:cs="Arial"/>
                <w:b/>
                <w:sz w:val="24"/>
                <w:szCs w:val="24"/>
              </w:rPr>
              <w:t>2690,0</w:t>
            </w:r>
          </w:p>
        </w:tc>
        <w:tc>
          <w:tcPr>
            <w:tcW w:w="1016" w:type="dxa"/>
            <w:gridSpan w:val="2"/>
          </w:tcPr>
          <w:p w:rsidR="00292911" w:rsidRPr="00292911" w:rsidRDefault="00292911" w:rsidP="00292911">
            <w:pPr>
              <w:jc w:val="center"/>
              <w:rPr>
                <w:rFonts w:ascii="Arial" w:hAnsi="Arial" w:cs="Arial"/>
                <w:b/>
                <w:sz w:val="24"/>
                <w:szCs w:val="24"/>
              </w:rPr>
            </w:pPr>
          </w:p>
        </w:tc>
        <w:tc>
          <w:tcPr>
            <w:tcW w:w="706" w:type="dxa"/>
          </w:tcPr>
          <w:p w:rsidR="00292911" w:rsidRPr="00292911" w:rsidRDefault="00292911" w:rsidP="00292911">
            <w:pPr>
              <w:jc w:val="center"/>
              <w:rPr>
                <w:rFonts w:ascii="Arial" w:hAnsi="Arial" w:cs="Arial"/>
                <w:b/>
                <w:sz w:val="24"/>
                <w:szCs w:val="24"/>
              </w:rPr>
            </w:pPr>
          </w:p>
        </w:tc>
        <w:tc>
          <w:tcPr>
            <w:tcW w:w="688" w:type="dxa"/>
          </w:tcPr>
          <w:p w:rsidR="00292911" w:rsidRPr="00292911" w:rsidRDefault="00292911" w:rsidP="00292911">
            <w:pPr>
              <w:jc w:val="center"/>
              <w:rPr>
                <w:rFonts w:ascii="Arial" w:hAnsi="Arial" w:cs="Arial"/>
                <w:b/>
                <w:sz w:val="24"/>
                <w:szCs w:val="24"/>
              </w:rPr>
            </w:pPr>
            <w:r w:rsidRPr="00292911">
              <w:rPr>
                <w:rFonts w:ascii="Arial" w:hAnsi="Arial" w:cs="Arial"/>
                <w:b/>
                <w:sz w:val="24"/>
                <w:szCs w:val="24"/>
              </w:rPr>
              <w:t>90,0</w:t>
            </w:r>
          </w:p>
        </w:tc>
        <w:tc>
          <w:tcPr>
            <w:tcW w:w="851" w:type="dxa"/>
            <w:gridSpan w:val="2"/>
          </w:tcPr>
          <w:p w:rsidR="00292911" w:rsidRPr="00292911" w:rsidRDefault="00292911" w:rsidP="00292911">
            <w:pPr>
              <w:jc w:val="center"/>
              <w:rPr>
                <w:rFonts w:ascii="Arial" w:hAnsi="Arial" w:cs="Arial"/>
                <w:b/>
                <w:sz w:val="24"/>
                <w:szCs w:val="24"/>
              </w:rPr>
            </w:pPr>
            <w:r w:rsidRPr="00292911">
              <w:rPr>
                <w:rFonts w:ascii="Arial" w:hAnsi="Arial" w:cs="Arial"/>
                <w:b/>
                <w:sz w:val="24"/>
                <w:szCs w:val="24"/>
              </w:rPr>
              <w:t>2600,0</w:t>
            </w:r>
          </w:p>
        </w:tc>
        <w:tc>
          <w:tcPr>
            <w:tcW w:w="1147" w:type="dxa"/>
            <w:gridSpan w:val="2"/>
          </w:tcPr>
          <w:p w:rsidR="00292911" w:rsidRPr="00292911" w:rsidRDefault="00292911" w:rsidP="00292911">
            <w:pPr>
              <w:jc w:val="center"/>
              <w:rPr>
                <w:rFonts w:ascii="Arial" w:hAnsi="Arial" w:cs="Arial"/>
                <w:sz w:val="24"/>
                <w:szCs w:val="24"/>
              </w:rPr>
            </w:pPr>
          </w:p>
        </w:tc>
        <w:tc>
          <w:tcPr>
            <w:tcW w:w="1969" w:type="dxa"/>
            <w:gridSpan w:val="2"/>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val="restart"/>
          </w:tcPr>
          <w:p w:rsidR="00292911" w:rsidRPr="00292911" w:rsidRDefault="00292911" w:rsidP="00292911">
            <w:pPr>
              <w:rPr>
                <w:rFonts w:ascii="Arial" w:hAnsi="Arial" w:cs="Arial"/>
                <w:sz w:val="24"/>
                <w:szCs w:val="24"/>
              </w:rPr>
            </w:pPr>
          </w:p>
        </w:tc>
        <w:tc>
          <w:tcPr>
            <w:tcW w:w="3423" w:type="dxa"/>
            <w:vMerge w:val="restart"/>
          </w:tcPr>
          <w:p w:rsidR="00292911" w:rsidRPr="00292911" w:rsidRDefault="00292911" w:rsidP="00292911">
            <w:pPr>
              <w:rPr>
                <w:rFonts w:ascii="Arial" w:hAnsi="Arial" w:cs="Arial"/>
                <w:sz w:val="24"/>
                <w:szCs w:val="24"/>
              </w:rPr>
            </w:pPr>
            <w:r w:rsidRPr="00292911">
              <w:rPr>
                <w:rFonts w:ascii="Arial" w:hAnsi="Arial" w:cs="Arial"/>
                <w:sz w:val="24"/>
                <w:szCs w:val="24"/>
              </w:rPr>
              <w:t>Итого по МП</w:t>
            </w:r>
          </w:p>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2018-2024</w:t>
            </w:r>
          </w:p>
        </w:tc>
        <w:tc>
          <w:tcPr>
            <w:tcW w:w="952" w:type="dxa"/>
            <w:vAlign w:val="center"/>
          </w:tcPr>
          <w:p w:rsidR="00292911" w:rsidRPr="00292911" w:rsidRDefault="00292911" w:rsidP="00292911">
            <w:pPr>
              <w:jc w:val="right"/>
              <w:rPr>
                <w:rFonts w:ascii="Arial" w:hAnsi="Arial" w:cs="Arial"/>
                <w:b/>
                <w:color w:val="FF0000"/>
                <w:sz w:val="24"/>
                <w:szCs w:val="24"/>
              </w:rPr>
            </w:pPr>
            <w:r w:rsidRPr="00292911">
              <w:rPr>
                <w:rFonts w:ascii="Arial" w:hAnsi="Arial" w:cs="Arial"/>
                <w:b/>
                <w:sz w:val="24"/>
                <w:szCs w:val="24"/>
              </w:rPr>
              <w:t>17387,9</w:t>
            </w:r>
          </w:p>
        </w:tc>
        <w:tc>
          <w:tcPr>
            <w:tcW w:w="1016" w:type="dxa"/>
            <w:gridSpan w:val="2"/>
            <w:vAlign w:val="center"/>
          </w:tcPr>
          <w:p w:rsidR="00292911" w:rsidRPr="00292911" w:rsidRDefault="00292911" w:rsidP="00292911">
            <w:pPr>
              <w:jc w:val="right"/>
              <w:rPr>
                <w:rFonts w:ascii="Arial" w:hAnsi="Arial" w:cs="Arial"/>
                <w:b/>
                <w:color w:val="FF0000"/>
                <w:sz w:val="24"/>
                <w:szCs w:val="24"/>
              </w:rPr>
            </w:pPr>
          </w:p>
        </w:tc>
        <w:tc>
          <w:tcPr>
            <w:tcW w:w="706" w:type="dxa"/>
            <w:vAlign w:val="center"/>
          </w:tcPr>
          <w:p w:rsidR="00292911" w:rsidRPr="00292911" w:rsidRDefault="00292911" w:rsidP="00292911">
            <w:pPr>
              <w:jc w:val="right"/>
              <w:rPr>
                <w:rFonts w:ascii="Arial" w:hAnsi="Arial" w:cs="Arial"/>
                <w:b/>
                <w:color w:val="FF0000"/>
                <w:sz w:val="24"/>
                <w:szCs w:val="24"/>
              </w:rPr>
            </w:pPr>
          </w:p>
        </w:tc>
        <w:tc>
          <w:tcPr>
            <w:tcW w:w="688" w:type="dxa"/>
            <w:vAlign w:val="center"/>
          </w:tcPr>
          <w:p w:rsidR="00292911" w:rsidRPr="00292911" w:rsidRDefault="00292911" w:rsidP="00292911">
            <w:pPr>
              <w:jc w:val="right"/>
              <w:rPr>
                <w:rFonts w:ascii="Arial" w:hAnsi="Arial" w:cs="Arial"/>
                <w:b/>
                <w:color w:val="FF0000"/>
                <w:sz w:val="24"/>
                <w:szCs w:val="24"/>
              </w:rPr>
            </w:pPr>
            <w:r w:rsidRPr="00292911">
              <w:rPr>
                <w:rFonts w:ascii="Arial" w:hAnsi="Arial" w:cs="Arial"/>
                <w:b/>
                <w:sz w:val="24"/>
                <w:szCs w:val="24"/>
              </w:rPr>
              <w:t>1360,7</w:t>
            </w:r>
          </w:p>
        </w:tc>
        <w:tc>
          <w:tcPr>
            <w:tcW w:w="851" w:type="dxa"/>
            <w:gridSpan w:val="2"/>
            <w:vAlign w:val="center"/>
          </w:tcPr>
          <w:p w:rsidR="00292911" w:rsidRPr="00292911" w:rsidRDefault="00292911" w:rsidP="00292911">
            <w:pPr>
              <w:jc w:val="right"/>
              <w:rPr>
                <w:rFonts w:ascii="Arial" w:hAnsi="Arial" w:cs="Arial"/>
                <w:b/>
                <w:color w:val="FF0000"/>
                <w:sz w:val="24"/>
                <w:szCs w:val="24"/>
              </w:rPr>
            </w:pPr>
            <w:r w:rsidRPr="00292911">
              <w:rPr>
                <w:rFonts w:ascii="Arial" w:hAnsi="Arial" w:cs="Arial"/>
                <w:b/>
                <w:sz w:val="24"/>
                <w:szCs w:val="24"/>
              </w:rPr>
              <w:t>16027,2</w:t>
            </w:r>
          </w:p>
        </w:tc>
        <w:tc>
          <w:tcPr>
            <w:tcW w:w="1147" w:type="dxa"/>
            <w:gridSpan w:val="2"/>
          </w:tcPr>
          <w:p w:rsidR="00292911" w:rsidRPr="00292911" w:rsidRDefault="00292911" w:rsidP="00292911">
            <w:pPr>
              <w:rPr>
                <w:rFonts w:ascii="Arial" w:hAnsi="Arial" w:cs="Arial"/>
                <w:sz w:val="24"/>
                <w:szCs w:val="24"/>
              </w:rPr>
            </w:pPr>
          </w:p>
        </w:tc>
        <w:tc>
          <w:tcPr>
            <w:tcW w:w="1969" w:type="dxa"/>
            <w:gridSpan w:val="2"/>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2018</w:t>
            </w:r>
          </w:p>
        </w:tc>
        <w:tc>
          <w:tcPr>
            <w:tcW w:w="952" w:type="dxa"/>
            <w:vAlign w:val="center"/>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2074,0</w:t>
            </w:r>
          </w:p>
        </w:tc>
        <w:tc>
          <w:tcPr>
            <w:tcW w:w="1016" w:type="dxa"/>
            <w:gridSpan w:val="2"/>
            <w:vAlign w:val="center"/>
          </w:tcPr>
          <w:p w:rsidR="00292911" w:rsidRPr="00292911" w:rsidRDefault="00292911" w:rsidP="00292911">
            <w:pPr>
              <w:jc w:val="right"/>
              <w:rPr>
                <w:rFonts w:ascii="Arial" w:hAnsi="Arial" w:cs="Arial"/>
                <w:b/>
                <w:sz w:val="24"/>
                <w:szCs w:val="24"/>
              </w:rPr>
            </w:pPr>
          </w:p>
        </w:tc>
        <w:tc>
          <w:tcPr>
            <w:tcW w:w="706" w:type="dxa"/>
            <w:vAlign w:val="center"/>
          </w:tcPr>
          <w:p w:rsidR="00292911" w:rsidRPr="00292911" w:rsidRDefault="00292911" w:rsidP="00292911">
            <w:pPr>
              <w:jc w:val="right"/>
              <w:rPr>
                <w:rFonts w:ascii="Arial" w:hAnsi="Arial" w:cs="Arial"/>
                <w:b/>
                <w:sz w:val="24"/>
                <w:szCs w:val="24"/>
              </w:rPr>
            </w:pPr>
          </w:p>
        </w:tc>
        <w:tc>
          <w:tcPr>
            <w:tcW w:w="688" w:type="dxa"/>
            <w:vAlign w:val="center"/>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295,0</w:t>
            </w:r>
          </w:p>
        </w:tc>
        <w:tc>
          <w:tcPr>
            <w:tcW w:w="851" w:type="dxa"/>
            <w:gridSpan w:val="2"/>
            <w:vAlign w:val="center"/>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1779,0</w:t>
            </w:r>
          </w:p>
        </w:tc>
        <w:tc>
          <w:tcPr>
            <w:tcW w:w="1147" w:type="dxa"/>
            <w:gridSpan w:val="2"/>
          </w:tcPr>
          <w:p w:rsidR="00292911" w:rsidRPr="00292911" w:rsidRDefault="00292911" w:rsidP="00292911">
            <w:pPr>
              <w:rPr>
                <w:rFonts w:ascii="Arial" w:hAnsi="Arial" w:cs="Arial"/>
                <w:sz w:val="24"/>
                <w:szCs w:val="24"/>
              </w:rPr>
            </w:pPr>
          </w:p>
        </w:tc>
        <w:tc>
          <w:tcPr>
            <w:tcW w:w="1969" w:type="dxa"/>
            <w:gridSpan w:val="2"/>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2019</w:t>
            </w:r>
          </w:p>
        </w:tc>
        <w:tc>
          <w:tcPr>
            <w:tcW w:w="952" w:type="dxa"/>
            <w:vAlign w:val="center"/>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2018,4</w:t>
            </w:r>
          </w:p>
        </w:tc>
        <w:tc>
          <w:tcPr>
            <w:tcW w:w="1016" w:type="dxa"/>
            <w:gridSpan w:val="2"/>
            <w:vAlign w:val="center"/>
          </w:tcPr>
          <w:p w:rsidR="00292911" w:rsidRPr="00292911" w:rsidRDefault="00292911" w:rsidP="00292911">
            <w:pPr>
              <w:jc w:val="right"/>
              <w:rPr>
                <w:rFonts w:ascii="Arial" w:hAnsi="Arial" w:cs="Arial"/>
                <w:b/>
                <w:sz w:val="24"/>
                <w:szCs w:val="24"/>
              </w:rPr>
            </w:pPr>
          </w:p>
        </w:tc>
        <w:tc>
          <w:tcPr>
            <w:tcW w:w="706" w:type="dxa"/>
            <w:vAlign w:val="center"/>
          </w:tcPr>
          <w:p w:rsidR="00292911" w:rsidRPr="00292911" w:rsidRDefault="00292911" w:rsidP="00292911">
            <w:pPr>
              <w:jc w:val="right"/>
              <w:rPr>
                <w:rFonts w:ascii="Arial" w:hAnsi="Arial" w:cs="Arial"/>
                <w:b/>
                <w:sz w:val="24"/>
                <w:szCs w:val="24"/>
              </w:rPr>
            </w:pPr>
          </w:p>
        </w:tc>
        <w:tc>
          <w:tcPr>
            <w:tcW w:w="688" w:type="dxa"/>
            <w:vAlign w:val="center"/>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130,0</w:t>
            </w:r>
          </w:p>
        </w:tc>
        <w:tc>
          <w:tcPr>
            <w:tcW w:w="851" w:type="dxa"/>
            <w:gridSpan w:val="2"/>
            <w:vAlign w:val="center"/>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1888,4</w:t>
            </w:r>
          </w:p>
        </w:tc>
        <w:tc>
          <w:tcPr>
            <w:tcW w:w="1147" w:type="dxa"/>
            <w:gridSpan w:val="2"/>
          </w:tcPr>
          <w:p w:rsidR="00292911" w:rsidRPr="00292911" w:rsidRDefault="00292911" w:rsidP="00292911">
            <w:pPr>
              <w:rPr>
                <w:rFonts w:ascii="Arial" w:hAnsi="Arial" w:cs="Arial"/>
                <w:sz w:val="24"/>
                <w:szCs w:val="24"/>
              </w:rPr>
            </w:pPr>
          </w:p>
        </w:tc>
        <w:tc>
          <w:tcPr>
            <w:tcW w:w="1969" w:type="dxa"/>
            <w:gridSpan w:val="2"/>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p>
        </w:tc>
      </w:tr>
      <w:tr w:rsidR="00292911" w:rsidRPr="00292911" w:rsidTr="002F1DFB">
        <w:trPr>
          <w:gridBefore w:val="1"/>
          <w:wBefore w:w="27" w:type="dxa"/>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2020</w:t>
            </w:r>
          </w:p>
        </w:tc>
        <w:tc>
          <w:tcPr>
            <w:tcW w:w="952" w:type="dxa"/>
            <w:vAlign w:val="center"/>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2440,3</w:t>
            </w:r>
          </w:p>
        </w:tc>
        <w:tc>
          <w:tcPr>
            <w:tcW w:w="1016" w:type="dxa"/>
            <w:gridSpan w:val="2"/>
            <w:vAlign w:val="center"/>
          </w:tcPr>
          <w:p w:rsidR="00292911" w:rsidRPr="00292911" w:rsidRDefault="00292911" w:rsidP="00292911">
            <w:pPr>
              <w:jc w:val="right"/>
              <w:rPr>
                <w:rFonts w:ascii="Arial" w:hAnsi="Arial" w:cs="Arial"/>
                <w:b/>
                <w:sz w:val="24"/>
                <w:szCs w:val="24"/>
              </w:rPr>
            </w:pPr>
          </w:p>
        </w:tc>
        <w:tc>
          <w:tcPr>
            <w:tcW w:w="706" w:type="dxa"/>
            <w:vAlign w:val="center"/>
          </w:tcPr>
          <w:p w:rsidR="00292911" w:rsidRPr="00292911" w:rsidRDefault="00292911" w:rsidP="00292911">
            <w:pPr>
              <w:jc w:val="right"/>
              <w:rPr>
                <w:rFonts w:ascii="Arial" w:hAnsi="Arial" w:cs="Arial"/>
                <w:b/>
                <w:sz w:val="24"/>
                <w:szCs w:val="24"/>
              </w:rPr>
            </w:pPr>
          </w:p>
        </w:tc>
        <w:tc>
          <w:tcPr>
            <w:tcW w:w="688" w:type="dxa"/>
            <w:vAlign w:val="center"/>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150,0</w:t>
            </w:r>
          </w:p>
        </w:tc>
        <w:tc>
          <w:tcPr>
            <w:tcW w:w="851" w:type="dxa"/>
            <w:gridSpan w:val="2"/>
            <w:vAlign w:val="center"/>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2290,3</w:t>
            </w:r>
          </w:p>
        </w:tc>
        <w:tc>
          <w:tcPr>
            <w:tcW w:w="1147" w:type="dxa"/>
            <w:gridSpan w:val="2"/>
          </w:tcPr>
          <w:p w:rsidR="00292911" w:rsidRPr="00292911" w:rsidRDefault="00292911" w:rsidP="00292911">
            <w:pPr>
              <w:rPr>
                <w:rFonts w:ascii="Arial" w:hAnsi="Arial" w:cs="Arial"/>
                <w:sz w:val="24"/>
                <w:szCs w:val="24"/>
              </w:rPr>
            </w:pPr>
          </w:p>
        </w:tc>
        <w:tc>
          <w:tcPr>
            <w:tcW w:w="1969" w:type="dxa"/>
            <w:gridSpan w:val="2"/>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476"/>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2021</w:t>
            </w:r>
          </w:p>
          <w:p w:rsidR="00292911" w:rsidRPr="00292911" w:rsidRDefault="00292911" w:rsidP="00292911">
            <w:pPr>
              <w:jc w:val="center"/>
              <w:rPr>
                <w:rFonts w:ascii="Arial" w:hAnsi="Arial" w:cs="Arial"/>
                <w:sz w:val="24"/>
                <w:szCs w:val="24"/>
              </w:rPr>
            </w:pPr>
          </w:p>
        </w:tc>
        <w:tc>
          <w:tcPr>
            <w:tcW w:w="952" w:type="dxa"/>
          </w:tcPr>
          <w:p w:rsidR="00292911" w:rsidRPr="00292911" w:rsidRDefault="00292911" w:rsidP="00292911">
            <w:pPr>
              <w:jc w:val="right"/>
              <w:rPr>
                <w:rFonts w:ascii="Arial" w:hAnsi="Arial" w:cs="Arial"/>
                <w:b/>
                <w:color w:val="FF0000"/>
                <w:sz w:val="24"/>
                <w:szCs w:val="24"/>
              </w:rPr>
            </w:pPr>
            <w:r w:rsidRPr="00292911">
              <w:rPr>
                <w:rFonts w:ascii="Arial" w:hAnsi="Arial" w:cs="Arial"/>
                <w:b/>
                <w:sz w:val="24"/>
                <w:szCs w:val="24"/>
              </w:rPr>
              <w:t>2555,2</w:t>
            </w:r>
          </w:p>
        </w:tc>
        <w:tc>
          <w:tcPr>
            <w:tcW w:w="1016" w:type="dxa"/>
            <w:gridSpan w:val="2"/>
          </w:tcPr>
          <w:p w:rsidR="00292911" w:rsidRPr="00292911" w:rsidRDefault="00292911" w:rsidP="00292911">
            <w:pPr>
              <w:jc w:val="right"/>
              <w:rPr>
                <w:rFonts w:ascii="Arial" w:hAnsi="Arial" w:cs="Arial"/>
                <w:b/>
                <w:sz w:val="24"/>
                <w:szCs w:val="24"/>
              </w:rPr>
            </w:pPr>
          </w:p>
        </w:tc>
        <w:tc>
          <w:tcPr>
            <w:tcW w:w="706" w:type="dxa"/>
          </w:tcPr>
          <w:p w:rsidR="00292911" w:rsidRPr="00292911" w:rsidRDefault="00292911" w:rsidP="00292911">
            <w:pPr>
              <w:jc w:val="right"/>
              <w:rPr>
                <w:rFonts w:ascii="Arial" w:hAnsi="Arial" w:cs="Arial"/>
                <w:b/>
                <w:sz w:val="24"/>
                <w:szCs w:val="24"/>
              </w:rPr>
            </w:pPr>
          </w:p>
        </w:tc>
        <w:tc>
          <w:tcPr>
            <w:tcW w:w="688" w:type="dxa"/>
          </w:tcPr>
          <w:p w:rsidR="00292911" w:rsidRPr="00292911" w:rsidRDefault="00292911" w:rsidP="00292911">
            <w:pPr>
              <w:jc w:val="right"/>
              <w:rPr>
                <w:rFonts w:ascii="Arial" w:hAnsi="Arial" w:cs="Arial"/>
                <w:b/>
                <w:sz w:val="24"/>
                <w:szCs w:val="24"/>
              </w:rPr>
            </w:pPr>
            <w:r w:rsidRPr="00292911">
              <w:rPr>
                <w:rFonts w:ascii="Arial" w:hAnsi="Arial" w:cs="Arial"/>
                <w:b/>
                <w:sz w:val="24"/>
                <w:szCs w:val="24"/>
              </w:rPr>
              <w:t>285,7</w:t>
            </w:r>
          </w:p>
        </w:tc>
        <w:tc>
          <w:tcPr>
            <w:tcW w:w="851" w:type="dxa"/>
            <w:gridSpan w:val="2"/>
          </w:tcPr>
          <w:p w:rsidR="00292911" w:rsidRPr="00292911" w:rsidRDefault="00292911" w:rsidP="00292911">
            <w:pPr>
              <w:jc w:val="right"/>
              <w:rPr>
                <w:rFonts w:ascii="Arial" w:hAnsi="Arial" w:cs="Arial"/>
                <w:b/>
                <w:color w:val="FF0000"/>
                <w:sz w:val="24"/>
                <w:szCs w:val="24"/>
              </w:rPr>
            </w:pPr>
            <w:r w:rsidRPr="00292911">
              <w:rPr>
                <w:rFonts w:ascii="Arial" w:hAnsi="Arial" w:cs="Arial"/>
                <w:b/>
                <w:sz w:val="24"/>
                <w:szCs w:val="24"/>
              </w:rPr>
              <w:t>2269,5</w:t>
            </w:r>
          </w:p>
        </w:tc>
        <w:tc>
          <w:tcPr>
            <w:tcW w:w="1147" w:type="dxa"/>
            <w:gridSpan w:val="2"/>
          </w:tcPr>
          <w:p w:rsidR="00292911" w:rsidRPr="00292911" w:rsidRDefault="00292911" w:rsidP="00292911">
            <w:pPr>
              <w:jc w:val="center"/>
              <w:rPr>
                <w:rFonts w:ascii="Arial" w:hAnsi="Arial" w:cs="Arial"/>
                <w:sz w:val="24"/>
                <w:szCs w:val="24"/>
              </w:rPr>
            </w:pPr>
          </w:p>
        </w:tc>
        <w:tc>
          <w:tcPr>
            <w:tcW w:w="1969" w:type="dxa"/>
            <w:gridSpan w:val="2"/>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95"/>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2022</w:t>
            </w:r>
          </w:p>
        </w:tc>
        <w:tc>
          <w:tcPr>
            <w:tcW w:w="952" w:type="dxa"/>
          </w:tcPr>
          <w:p w:rsidR="00292911" w:rsidRPr="00292911" w:rsidRDefault="00292911" w:rsidP="00292911">
            <w:pPr>
              <w:jc w:val="center"/>
              <w:rPr>
                <w:rFonts w:ascii="Arial" w:hAnsi="Arial" w:cs="Arial"/>
                <w:b/>
                <w:sz w:val="24"/>
                <w:szCs w:val="24"/>
              </w:rPr>
            </w:pPr>
            <w:r w:rsidRPr="00292911">
              <w:rPr>
                <w:rFonts w:ascii="Arial" w:hAnsi="Arial" w:cs="Arial"/>
                <w:b/>
                <w:sz w:val="24"/>
                <w:szCs w:val="24"/>
              </w:rPr>
              <w:t>2920,0</w:t>
            </w:r>
          </w:p>
        </w:tc>
        <w:tc>
          <w:tcPr>
            <w:tcW w:w="1016" w:type="dxa"/>
            <w:gridSpan w:val="2"/>
          </w:tcPr>
          <w:p w:rsidR="00292911" w:rsidRPr="00292911" w:rsidRDefault="00292911" w:rsidP="00292911">
            <w:pPr>
              <w:jc w:val="center"/>
              <w:rPr>
                <w:rFonts w:ascii="Arial" w:hAnsi="Arial" w:cs="Arial"/>
                <w:b/>
                <w:sz w:val="24"/>
                <w:szCs w:val="24"/>
              </w:rPr>
            </w:pPr>
          </w:p>
        </w:tc>
        <w:tc>
          <w:tcPr>
            <w:tcW w:w="706" w:type="dxa"/>
          </w:tcPr>
          <w:p w:rsidR="00292911" w:rsidRPr="00292911" w:rsidRDefault="00292911" w:rsidP="00292911">
            <w:pPr>
              <w:jc w:val="center"/>
              <w:rPr>
                <w:rFonts w:ascii="Arial" w:hAnsi="Arial" w:cs="Arial"/>
                <w:b/>
                <w:sz w:val="24"/>
                <w:szCs w:val="24"/>
              </w:rPr>
            </w:pPr>
          </w:p>
        </w:tc>
        <w:tc>
          <w:tcPr>
            <w:tcW w:w="688" w:type="dxa"/>
          </w:tcPr>
          <w:p w:rsidR="00292911" w:rsidRPr="00292911" w:rsidRDefault="00292911" w:rsidP="00292911">
            <w:pPr>
              <w:jc w:val="center"/>
              <w:rPr>
                <w:rFonts w:ascii="Arial" w:hAnsi="Arial" w:cs="Arial"/>
                <w:b/>
                <w:sz w:val="24"/>
                <w:szCs w:val="24"/>
              </w:rPr>
            </w:pPr>
            <w:r w:rsidRPr="00292911">
              <w:rPr>
                <w:rFonts w:ascii="Arial" w:hAnsi="Arial" w:cs="Arial"/>
                <w:b/>
                <w:sz w:val="24"/>
                <w:szCs w:val="24"/>
              </w:rPr>
              <w:t>320,0</w:t>
            </w:r>
          </w:p>
        </w:tc>
        <w:tc>
          <w:tcPr>
            <w:tcW w:w="851" w:type="dxa"/>
            <w:gridSpan w:val="2"/>
          </w:tcPr>
          <w:p w:rsidR="00292911" w:rsidRPr="00292911" w:rsidRDefault="00292911" w:rsidP="00292911">
            <w:pPr>
              <w:jc w:val="center"/>
              <w:rPr>
                <w:rFonts w:ascii="Arial" w:hAnsi="Arial" w:cs="Arial"/>
                <w:b/>
                <w:sz w:val="24"/>
                <w:szCs w:val="24"/>
              </w:rPr>
            </w:pPr>
            <w:r w:rsidRPr="00292911">
              <w:rPr>
                <w:rFonts w:ascii="Arial" w:hAnsi="Arial" w:cs="Arial"/>
                <w:b/>
                <w:sz w:val="24"/>
                <w:szCs w:val="24"/>
              </w:rPr>
              <w:t>2600,0</w:t>
            </w:r>
          </w:p>
        </w:tc>
        <w:tc>
          <w:tcPr>
            <w:tcW w:w="1147" w:type="dxa"/>
            <w:gridSpan w:val="2"/>
          </w:tcPr>
          <w:p w:rsidR="00292911" w:rsidRPr="00292911" w:rsidRDefault="00292911" w:rsidP="00292911">
            <w:pPr>
              <w:jc w:val="center"/>
              <w:rPr>
                <w:rFonts w:ascii="Arial" w:hAnsi="Arial" w:cs="Arial"/>
                <w:sz w:val="24"/>
                <w:szCs w:val="24"/>
              </w:rPr>
            </w:pPr>
          </w:p>
        </w:tc>
        <w:tc>
          <w:tcPr>
            <w:tcW w:w="1969" w:type="dxa"/>
            <w:gridSpan w:val="2"/>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95"/>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2023</w:t>
            </w:r>
          </w:p>
        </w:tc>
        <w:tc>
          <w:tcPr>
            <w:tcW w:w="952" w:type="dxa"/>
          </w:tcPr>
          <w:p w:rsidR="00292911" w:rsidRPr="00292911" w:rsidRDefault="00292911" w:rsidP="00292911">
            <w:pPr>
              <w:jc w:val="center"/>
              <w:rPr>
                <w:rFonts w:ascii="Arial" w:hAnsi="Arial" w:cs="Arial"/>
                <w:b/>
                <w:color w:val="FF0000"/>
                <w:sz w:val="24"/>
                <w:szCs w:val="24"/>
              </w:rPr>
            </w:pPr>
            <w:r w:rsidRPr="00292911">
              <w:rPr>
                <w:rFonts w:ascii="Arial" w:hAnsi="Arial" w:cs="Arial"/>
                <w:b/>
                <w:sz w:val="24"/>
                <w:szCs w:val="24"/>
              </w:rPr>
              <w:t>2690,0</w:t>
            </w:r>
          </w:p>
        </w:tc>
        <w:tc>
          <w:tcPr>
            <w:tcW w:w="1016" w:type="dxa"/>
            <w:gridSpan w:val="2"/>
          </w:tcPr>
          <w:p w:rsidR="00292911" w:rsidRPr="00292911" w:rsidRDefault="00292911" w:rsidP="00292911">
            <w:pPr>
              <w:jc w:val="center"/>
              <w:rPr>
                <w:rFonts w:ascii="Arial" w:hAnsi="Arial" w:cs="Arial"/>
                <w:b/>
                <w:sz w:val="24"/>
                <w:szCs w:val="24"/>
              </w:rPr>
            </w:pPr>
          </w:p>
        </w:tc>
        <w:tc>
          <w:tcPr>
            <w:tcW w:w="706" w:type="dxa"/>
          </w:tcPr>
          <w:p w:rsidR="00292911" w:rsidRPr="00292911" w:rsidRDefault="00292911" w:rsidP="00292911">
            <w:pPr>
              <w:jc w:val="center"/>
              <w:rPr>
                <w:rFonts w:ascii="Arial" w:hAnsi="Arial" w:cs="Arial"/>
                <w:b/>
                <w:sz w:val="24"/>
                <w:szCs w:val="24"/>
              </w:rPr>
            </w:pPr>
          </w:p>
        </w:tc>
        <w:tc>
          <w:tcPr>
            <w:tcW w:w="688" w:type="dxa"/>
          </w:tcPr>
          <w:p w:rsidR="00292911" w:rsidRPr="00292911" w:rsidRDefault="00292911" w:rsidP="00292911">
            <w:pPr>
              <w:jc w:val="center"/>
              <w:rPr>
                <w:rFonts w:ascii="Arial" w:hAnsi="Arial" w:cs="Arial"/>
                <w:b/>
                <w:color w:val="FF0000"/>
                <w:sz w:val="24"/>
                <w:szCs w:val="24"/>
              </w:rPr>
            </w:pPr>
            <w:r w:rsidRPr="00292911">
              <w:rPr>
                <w:rFonts w:ascii="Arial" w:hAnsi="Arial" w:cs="Arial"/>
                <w:b/>
                <w:sz w:val="24"/>
                <w:szCs w:val="24"/>
              </w:rPr>
              <w:t>90,0</w:t>
            </w:r>
          </w:p>
        </w:tc>
        <w:tc>
          <w:tcPr>
            <w:tcW w:w="851" w:type="dxa"/>
            <w:gridSpan w:val="2"/>
          </w:tcPr>
          <w:p w:rsidR="00292911" w:rsidRPr="00292911" w:rsidRDefault="00292911" w:rsidP="00292911">
            <w:pPr>
              <w:jc w:val="center"/>
              <w:rPr>
                <w:rFonts w:ascii="Arial" w:hAnsi="Arial" w:cs="Arial"/>
                <w:b/>
                <w:sz w:val="24"/>
                <w:szCs w:val="24"/>
              </w:rPr>
            </w:pPr>
            <w:r w:rsidRPr="00292911">
              <w:rPr>
                <w:rFonts w:ascii="Arial" w:hAnsi="Arial" w:cs="Arial"/>
                <w:b/>
                <w:sz w:val="24"/>
                <w:szCs w:val="24"/>
              </w:rPr>
              <w:t>2600,0</w:t>
            </w:r>
          </w:p>
        </w:tc>
        <w:tc>
          <w:tcPr>
            <w:tcW w:w="1147" w:type="dxa"/>
            <w:gridSpan w:val="2"/>
          </w:tcPr>
          <w:p w:rsidR="00292911" w:rsidRPr="00292911" w:rsidRDefault="00292911" w:rsidP="00292911">
            <w:pPr>
              <w:jc w:val="center"/>
              <w:rPr>
                <w:rFonts w:ascii="Arial" w:hAnsi="Arial" w:cs="Arial"/>
                <w:sz w:val="24"/>
                <w:szCs w:val="24"/>
              </w:rPr>
            </w:pPr>
          </w:p>
        </w:tc>
        <w:tc>
          <w:tcPr>
            <w:tcW w:w="1969" w:type="dxa"/>
            <w:gridSpan w:val="2"/>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p>
        </w:tc>
      </w:tr>
      <w:tr w:rsidR="00292911" w:rsidRPr="00292911" w:rsidTr="002F1DFB">
        <w:trPr>
          <w:gridBefore w:val="1"/>
          <w:wBefore w:w="27" w:type="dxa"/>
          <w:trHeight w:val="295"/>
        </w:trPr>
        <w:tc>
          <w:tcPr>
            <w:tcW w:w="562" w:type="dxa"/>
            <w:gridSpan w:val="2"/>
            <w:vMerge/>
          </w:tcPr>
          <w:p w:rsidR="00292911" w:rsidRPr="00292911" w:rsidRDefault="00292911" w:rsidP="00292911">
            <w:pPr>
              <w:rPr>
                <w:rFonts w:ascii="Arial" w:hAnsi="Arial" w:cs="Arial"/>
                <w:sz w:val="24"/>
                <w:szCs w:val="24"/>
              </w:rPr>
            </w:pPr>
          </w:p>
        </w:tc>
        <w:tc>
          <w:tcPr>
            <w:tcW w:w="3423" w:type="dxa"/>
            <w:vMerge/>
          </w:tcPr>
          <w:p w:rsidR="00292911" w:rsidRPr="00292911" w:rsidRDefault="00292911" w:rsidP="00292911">
            <w:pPr>
              <w:rPr>
                <w:rFonts w:ascii="Arial" w:hAnsi="Arial" w:cs="Arial"/>
                <w:sz w:val="24"/>
                <w:szCs w:val="24"/>
              </w:rPr>
            </w:pPr>
          </w:p>
        </w:tc>
        <w:tc>
          <w:tcPr>
            <w:tcW w:w="1284" w:type="dxa"/>
            <w:vAlign w:val="center"/>
          </w:tcPr>
          <w:p w:rsidR="00292911" w:rsidRPr="00292911" w:rsidRDefault="00292911" w:rsidP="00292911">
            <w:pPr>
              <w:jc w:val="center"/>
              <w:rPr>
                <w:rFonts w:ascii="Arial" w:hAnsi="Arial" w:cs="Arial"/>
                <w:sz w:val="24"/>
                <w:szCs w:val="24"/>
              </w:rPr>
            </w:pPr>
            <w:r w:rsidRPr="00292911">
              <w:rPr>
                <w:rFonts w:ascii="Arial" w:hAnsi="Arial" w:cs="Arial"/>
                <w:sz w:val="24"/>
                <w:szCs w:val="24"/>
              </w:rPr>
              <w:t>2024</w:t>
            </w:r>
          </w:p>
        </w:tc>
        <w:tc>
          <w:tcPr>
            <w:tcW w:w="952" w:type="dxa"/>
          </w:tcPr>
          <w:p w:rsidR="00292911" w:rsidRPr="00292911" w:rsidRDefault="00292911" w:rsidP="00292911">
            <w:pPr>
              <w:jc w:val="center"/>
              <w:rPr>
                <w:rFonts w:ascii="Arial" w:hAnsi="Arial" w:cs="Arial"/>
                <w:b/>
                <w:color w:val="FF0000"/>
                <w:sz w:val="24"/>
                <w:szCs w:val="24"/>
              </w:rPr>
            </w:pPr>
            <w:r w:rsidRPr="00292911">
              <w:rPr>
                <w:rFonts w:ascii="Arial" w:hAnsi="Arial" w:cs="Arial"/>
                <w:b/>
                <w:sz w:val="24"/>
                <w:szCs w:val="24"/>
              </w:rPr>
              <w:t>2690,0</w:t>
            </w:r>
          </w:p>
        </w:tc>
        <w:tc>
          <w:tcPr>
            <w:tcW w:w="1016" w:type="dxa"/>
            <w:gridSpan w:val="2"/>
          </w:tcPr>
          <w:p w:rsidR="00292911" w:rsidRPr="00292911" w:rsidRDefault="00292911" w:rsidP="00292911">
            <w:pPr>
              <w:jc w:val="center"/>
              <w:rPr>
                <w:rFonts w:ascii="Arial" w:hAnsi="Arial" w:cs="Arial"/>
                <w:b/>
                <w:sz w:val="24"/>
                <w:szCs w:val="24"/>
              </w:rPr>
            </w:pPr>
          </w:p>
        </w:tc>
        <w:tc>
          <w:tcPr>
            <w:tcW w:w="706" w:type="dxa"/>
          </w:tcPr>
          <w:p w:rsidR="00292911" w:rsidRPr="00292911" w:rsidRDefault="00292911" w:rsidP="00292911">
            <w:pPr>
              <w:jc w:val="center"/>
              <w:rPr>
                <w:rFonts w:ascii="Arial" w:hAnsi="Arial" w:cs="Arial"/>
                <w:b/>
                <w:sz w:val="24"/>
                <w:szCs w:val="24"/>
              </w:rPr>
            </w:pPr>
          </w:p>
        </w:tc>
        <w:tc>
          <w:tcPr>
            <w:tcW w:w="688" w:type="dxa"/>
          </w:tcPr>
          <w:p w:rsidR="00292911" w:rsidRPr="00292911" w:rsidRDefault="00292911" w:rsidP="00292911">
            <w:pPr>
              <w:jc w:val="center"/>
              <w:rPr>
                <w:rFonts w:ascii="Arial" w:hAnsi="Arial" w:cs="Arial"/>
                <w:b/>
                <w:color w:val="FF0000"/>
                <w:sz w:val="24"/>
                <w:szCs w:val="24"/>
              </w:rPr>
            </w:pPr>
            <w:r w:rsidRPr="00292911">
              <w:rPr>
                <w:rFonts w:ascii="Arial" w:hAnsi="Arial" w:cs="Arial"/>
                <w:b/>
                <w:sz w:val="24"/>
                <w:szCs w:val="24"/>
              </w:rPr>
              <w:t>90,0</w:t>
            </w:r>
          </w:p>
        </w:tc>
        <w:tc>
          <w:tcPr>
            <w:tcW w:w="851" w:type="dxa"/>
            <w:gridSpan w:val="2"/>
          </w:tcPr>
          <w:p w:rsidR="00292911" w:rsidRPr="00292911" w:rsidRDefault="00292911" w:rsidP="00292911">
            <w:pPr>
              <w:jc w:val="center"/>
              <w:rPr>
                <w:rFonts w:ascii="Arial" w:hAnsi="Arial" w:cs="Arial"/>
                <w:b/>
                <w:sz w:val="24"/>
                <w:szCs w:val="24"/>
              </w:rPr>
            </w:pPr>
            <w:r w:rsidRPr="00292911">
              <w:rPr>
                <w:rFonts w:ascii="Arial" w:hAnsi="Arial" w:cs="Arial"/>
                <w:b/>
                <w:sz w:val="24"/>
                <w:szCs w:val="24"/>
              </w:rPr>
              <w:t>2600,0</w:t>
            </w:r>
          </w:p>
        </w:tc>
        <w:tc>
          <w:tcPr>
            <w:tcW w:w="1147" w:type="dxa"/>
            <w:gridSpan w:val="2"/>
          </w:tcPr>
          <w:p w:rsidR="00292911" w:rsidRPr="00292911" w:rsidRDefault="00292911" w:rsidP="00292911">
            <w:pPr>
              <w:jc w:val="center"/>
              <w:rPr>
                <w:rFonts w:ascii="Arial" w:hAnsi="Arial" w:cs="Arial"/>
                <w:sz w:val="24"/>
                <w:szCs w:val="24"/>
              </w:rPr>
            </w:pPr>
          </w:p>
        </w:tc>
        <w:tc>
          <w:tcPr>
            <w:tcW w:w="1969" w:type="dxa"/>
            <w:gridSpan w:val="2"/>
          </w:tcPr>
          <w:p w:rsidR="00292911" w:rsidRPr="00292911" w:rsidRDefault="00292911" w:rsidP="00292911">
            <w:pPr>
              <w:jc w:val="center"/>
              <w:rPr>
                <w:rFonts w:ascii="Arial" w:hAnsi="Arial" w:cs="Arial"/>
                <w:sz w:val="24"/>
                <w:szCs w:val="24"/>
              </w:rPr>
            </w:pPr>
          </w:p>
        </w:tc>
        <w:tc>
          <w:tcPr>
            <w:tcW w:w="2556" w:type="dxa"/>
          </w:tcPr>
          <w:p w:rsidR="00292911" w:rsidRPr="00292911" w:rsidRDefault="00292911" w:rsidP="00292911">
            <w:pPr>
              <w:rPr>
                <w:rFonts w:ascii="Arial" w:hAnsi="Arial" w:cs="Arial"/>
                <w:sz w:val="24"/>
                <w:szCs w:val="24"/>
              </w:rPr>
            </w:pPr>
          </w:p>
        </w:tc>
      </w:tr>
    </w:tbl>
    <w:p w:rsidR="00292911" w:rsidRPr="00292911" w:rsidRDefault="00292911" w:rsidP="00292911">
      <w:pPr>
        <w:rPr>
          <w:rFonts w:ascii="Arial" w:hAnsi="Arial" w:cs="Arial"/>
          <w:szCs w:val="24"/>
        </w:rPr>
      </w:pPr>
      <w:r w:rsidRPr="00292911">
        <w:rPr>
          <w:rFonts w:ascii="Arial" w:hAnsi="Arial" w:cs="Arial"/>
          <w:szCs w:val="24"/>
        </w:rPr>
        <w:t>Примечание: &lt;*&gt; - указывается количественно измеримый результат, характеризующий реализацию мероприятия МП.</w:t>
      </w:r>
    </w:p>
    <w:p w:rsidR="00292911" w:rsidRPr="00292911" w:rsidRDefault="00292911" w:rsidP="00292911">
      <w:pPr>
        <w:rPr>
          <w:rFonts w:ascii="Arial" w:hAnsi="Arial" w:cs="Arial"/>
          <w:sz w:val="24"/>
          <w:szCs w:val="24"/>
        </w:rPr>
      </w:pPr>
    </w:p>
    <w:p w:rsidR="00292911" w:rsidRDefault="00292911" w:rsidP="00292911">
      <w:pPr>
        <w:widowControl/>
        <w:autoSpaceDE/>
        <w:autoSpaceDN/>
        <w:adjustRightInd/>
        <w:spacing w:after="160" w:line="259" w:lineRule="auto"/>
        <w:rPr>
          <w:rFonts w:ascii="Arial" w:hAnsi="Arial" w:cs="Arial"/>
          <w:sz w:val="24"/>
          <w:szCs w:val="24"/>
        </w:rPr>
      </w:pPr>
      <w:r>
        <w:rPr>
          <w:rFonts w:ascii="Arial" w:hAnsi="Arial" w:cs="Arial"/>
          <w:sz w:val="24"/>
          <w:szCs w:val="24"/>
        </w:rPr>
        <w:br w:type="page"/>
      </w:r>
    </w:p>
    <w:p w:rsidR="00292911" w:rsidRPr="0015668D" w:rsidRDefault="00292911" w:rsidP="00292911">
      <w:pPr>
        <w:autoSpaceDE/>
        <w:adjustRightInd/>
        <w:ind w:firstLine="709"/>
        <w:jc w:val="both"/>
        <w:rPr>
          <w:rFonts w:ascii="Arial" w:eastAsia="Calibri" w:hAnsi="Arial" w:cs="Arial"/>
          <w:sz w:val="24"/>
          <w:szCs w:val="24"/>
          <w:shd w:val="clear" w:color="auto" w:fill="FFFFFF"/>
          <w:lang w:eastAsia="en-US"/>
        </w:rPr>
      </w:pPr>
    </w:p>
    <w:p w:rsidR="00292911" w:rsidRPr="0015668D" w:rsidRDefault="00292911" w:rsidP="00292911">
      <w:pPr>
        <w:pStyle w:val="ConsPlusNormal"/>
        <w:ind w:firstLine="0"/>
        <w:jc w:val="both"/>
        <w:outlineLvl w:val="1"/>
        <w:rPr>
          <w:sz w:val="24"/>
          <w:szCs w:val="24"/>
        </w:rPr>
        <w:sectPr w:rsidR="00292911" w:rsidRPr="0015668D" w:rsidSect="000F04D4">
          <w:pgSz w:w="16838" w:h="11906" w:orient="landscape"/>
          <w:pgMar w:top="1701" w:right="1134" w:bottom="567" w:left="1134" w:header="709" w:footer="709" w:gutter="0"/>
          <w:pgNumType w:start="1"/>
          <w:cols w:space="708"/>
          <w:titlePg/>
          <w:docGrid w:linePitch="360"/>
        </w:sectPr>
      </w:pPr>
    </w:p>
    <w:p w:rsidR="000F04D4" w:rsidRDefault="000F04D4" w:rsidP="00646BA4">
      <w:pPr>
        <w:pBdr>
          <w:top w:val="single" w:sz="6" w:space="1" w:color="auto"/>
        </w:pBdr>
        <w:tabs>
          <w:tab w:val="left" w:pos="-2552"/>
          <w:tab w:val="left" w:pos="-2410"/>
        </w:tabs>
        <w:autoSpaceDE/>
        <w:autoSpaceDN/>
        <w:adjustRightInd/>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Pr="000F04D4" w:rsidRDefault="000F04D4" w:rsidP="000F04D4">
      <w:pPr>
        <w:rPr>
          <w:rFonts w:ascii="Arial" w:hAnsi="Arial"/>
          <w:szCs w:val="24"/>
        </w:rPr>
      </w:pPr>
    </w:p>
    <w:p w:rsidR="000F04D4" w:rsidRDefault="000F04D4" w:rsidP="000F04D4">
      <w:pPr>
        <w:rPr>
          <w:rFonts w:ascii="Arial" w:hAnsi="Arial"/>
          <w:szCs w:val="24"/>
        </w:rPr>
      </w:pPr>
    </w:p>
    <w:p w:rsidR="000F04D4" w:rsidRPr="000F04D4" w:rsidRDefault="000F04D4" w:rsidP="000F04D4">
      <w:pPr>
        <w:rPr>
          <w:rFonts w:ascii="Arial" w:hAnsi="Arial"/>
          <w:szCs w:val="24"/>
        </w:rPr>
      </w:pPr>
    </w:p>
    <w:p w:rsidR="000F04D4" w:rsidRDefault="000F04D4" w:rsidP="000F04D4">
      <w:pPr>
        <w:tabs>
          <w:tab w:val="left" w:pos="7185"/>
        </w:tabs>
        <w:rPr>
          <w:rFonts w:ascii="Arial" w:hAnsi="Arial"/>
          <w:szCs w:val="24"/>
        </w:rPr>
      </w:pPr>
      <w:bookmarkStart w:id="0" w:name="_GoBack"/>
      <w:r>
        <w:rPr>
          <w:rFonts w:ascii="Arial" w:hAnsi="Arial"/>
          <w:szCs w:val="24"/>
        </w:rPr>
        <w:tab/>
      </w:r>
    </w:p>
    <w:bookmarkEnd w:id="0"/>
    <w:p w:rsidR="000F04D4" w:rsidRDefault="000F04D4" w:rsidP="000F04D4">
      <w:pPr>
        <w:rPr>
          <w:rFonts w:ascii="Arial" w:hAnsi="Arial"/>
          <w:szCs w:val="24"/>
        </w:rPr>
      </w:pPr>
    </w:p>
    <w:p w:rsidR="00292911" w:rsidRPr="000F04D4" w:rsidRDefault="00292911" w:rsidP="000F04D4">
      <w:pPr>
        <w:rPr>
          <w:rFonts w:ascii="Arial" w:hAnsi="Arial"/>
          <w:szCs w:val="24"/>
        </w:rPr>
        <w:sectPr w:rsidR="00292911" w:rsidRPr="000F04D4" w:rsidSect="00BD4676">
          <w:pgSz w:w="11906" w:h="16838"/>
          <w:pgMar w:top="1134" w:right="567" w:bottom="1134" w:left="1701" w:header="709" w:footer="709" w:gutter="0"/>
          <w:cols w:space="708"/>
          <w:titlePg/>
          <w:docGrid w:linePitch="360"/>
        </w:sectPr>
      </w:pPr>
    </w:p>
    <w:p w:rsidR="00A72BE8" w:rsidRPr="0015668D" w:rsidRDefault="00A72BE8" w:rsidP="00646BA4">
      <w:pPr>
        <w:tabs>
          <w:tab w:val="left" w:pos="-2552"/>
        </w:tabs>
        <w:jc w:val="both"/>
        <w:rPr>
          <w:rFonts w:ascii="Arial" w:hAnsi="Arial" w:cs="Arial"/>
          <w:bCs/>
          <w:sz w:val="24"/>
          <w:szCs w:val="24"/>
        </w:rPr>
      </w:pPr>
    </w:p>
    <w:sectPr w:rsidR="00A72BE8" w:rsidRPr="0015668D" w:rsidSect="00646BA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EA8" w:rsidRDefault="00197EA8" w:rsidP="009237F5">
      <w:r>
        <w:separator/>
      </w:r>
    </w:p>
  </w:endnote>
  <w:endnote w:type="continuationSeparator" w:id="0">
    <w:p w:rsidR="00197EA8" w:rsidRDefault="00197EA8" w:rsidP="0092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EA8" w:rsidRDefault="00197EA8" w:rsidP="009237F5">
      <w:r>
        <w:separator/>
      </w:r>
    </w:p>
  </w:footnote>
  <w:footnote w:type="continuationSeparator" w:id="0">
    <w:p w:rsidR="00197EA8" w:rsidRDefault="00197EA8" w:rsidP="00923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77" w:rsidRDefault="00606477" w:rsidP="00606477">
    <w:pPr>
      <w:pStyle w:val="a6"/>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920225"/>
      <w:docPartObj>
        <w:docPartGallery w:val="Page Numbers (Top of Page)"/>
        <w:docPartUnique/>
      </w:docPartObj>
    </w:sdtPr>
    <w:sdtEndPr/>
    <w:sdtContent>
      <w:p w:rsidR="00BD4676" w:rsidRDefault="007E1524">
        <w:pPr>
          <w:pStyle w:val="a6"/>
          <w:jc w:val="center"/>
        </w:pPr>
        <w:r>
          <w:fldChar w:fldCharType="begin"/>
        </w:r>
        <w:r>
          <w:instrText xml:space="preserve"> PAGE   \* MERGEFORMAT </w:instrText>
        </w:r>
        <w:r>
          <w:fldChar w:fldCharType="separate"/>
        </w:r>
        <w:r w:rsidR="000F04D4">
          <w:rPr>
            <w:noProof/>
          </w:rPr>
          <w:t>2</w:t>
        </w:r>
        <w:r>
          <w:rPr>
            <w:noProof/>
          </w:rPr>
          <w:fldChar w:fldCharType="end"/>
        </w:r>
      </w:p>
    </w:sdtContent>
  </w:sdt>
  <w:p w:rsidR="00BD4676" w:rsidRDefault="00BD467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159140"/>
      <w:docPartObj>
        <w:docPartGallery w:val="Page Numbers (Top of Page)"/>
        <w:docPartUnique/>
      </w:docPartObj>
    </w:sdtPr>
    <w:sdtEndPr/>
    <w:sdtContent>
      <w:p w:rsidR="00292911" w:rsidRDefault="000F04D4">
        <w:pPr>
          <w:pStyle w:val="a6"/>
          <w:jc w:val="center"/>
        </w:pPr>
        <w:r>
          <w:t>6</w:t>
        </w:r>
      </w:p>
    </w:sdtContent>
  </w:sdt>
  <w:p w:rsidR="00292911" w:rsidRPr="00606477" w:rsidRDefault="00292911" w:rsidP="00606477">
    <w:pPr>
      <w:pStyle w:val="a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067258"/>
      <w:docPartObj>
        <w:docPartGallery w:val="Page Numbers (Top of Page)"/>
        <w:docPartUnique/>
      </w:docPartObj>
    </w:sdtPr>
    <w:sdtEndPr/>
    <w:sdtContent>
      <w:p w:rsidR="00292911" w:rsidRDefault="00292911">
        <w:pPr>
          <w:pStyle w:val="a6"/>
          <w:jc w:val="center"/>
        </w:pPr>
        <w:r>
          <w:fldChar w:fldCharType="begin"/>
        </w:r>
        <w:r>
          <w:instrText xml:space="preserve"> PAGE   \* MERGEFORMAT </w:instrText>
        </w:r>
        <w:r>
          <w:fldChar w:fldCharType="separate"/>
        </w:r>
        <w:r w:rsidR="000F04D4">
          <w:rPr>
            <w:noProof/>
          </w:rPr>
          <w:t>8</w:t>
        </w:r>
        <w:r>
          <w:rPr>
            <w:noProof/>
          </w:rPr>
          <w:fldChar w:fldCharType="end"/>
        </w:r>
      </w:p>
    </w:sdtContent>
  </w:sdt>
  <w:p w:rsidR="00292911" w:rsidRPr="00606477" w:rsidRDefault="00292911" w:rsidP="00642DE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B0ABC"/>
    <w:multiLevelType w:val="hybridMultilevel"/>
    <w:tmpl w:val="A42CA47A"/>
    <w:lvl w:ilvl="0" w:tplc="1408F36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0D38614C"/>
    <w:multiLevelType w:val="hybridMultilevel"/>
    <w:tmpl w:val="305A3298"/>
    <w:lvl w:ilvl="0" w:tplc="62B051C6">
      <w:start w:val="1"/>
      <w:numFmt w:val="decimal"/>
      <w:lvlText w:val="%1)"/>
      <w:lvlJc w:val="left"/>
      <w:pPr>
        <w:ind w:left="1699" w:hanging="99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7A398F"/>
    <w:multiLevelType w:val="multilevel"/>
    <w:tmpl w:val="1A9AD76E"/>
    <w:lvl w:ilvl="0">
      <w:start w:val="1"/>
      <w:numFmt w:val="decimal"/>
      <w:lvlText w:val="%1."/>
      <w:lvlJc w:val="left"/>
      <w:pPr>
        <w:ind w:left="390" w:hanging="39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3">
    <w:nsid w:val="20C56C88"/>
    <w:multiLevelType w:val="hybridMultilevel"/>
    <w:tmpl w:val="3482DF88"/>
    <w:lvl w:ilvl="0" w:tplc="DD64F088">
      <w:start w:val="2"/>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nsid w:val="2B6467EE"/>
    <w:multiLevelType w:val="hybridMultilevel"/>
    <w:tmpl w:val="F2C4F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341D30"/>
    <w:multiLevelType w:val="multilevel"/>
    <w:tmpl w:val="1A9AD76E"/>
    <w:lvl w:ilvl="0">
      <w:start w:val="1"/>
      <w:numFmt w:val="decimal"/>
      <w:lvlText w:val="%1."/>
      <w:lvlJc w:val="left"/>
      <w:pPr>
        <w:ind w:left="390" w:hanging="39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6">
    <w:nsid w:val="4C5A509B"/>
    <w:multiLevelType w:val="hybridMultilevel"/>
    <w:tmpl w:val="465C9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E7B50B5"/>
    <w:multiLevelType w:val="hybridMultilevel"/>
    <w:tmpl w:val="A11091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1"/>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3D65"/>
    <w:rsid w:val="000260EF"/>
    <w:rsid w:val="00035958"/>
    <w:rsid w:val="0004265E"/>
    <w:rsid w:val="0004327D"/>
    <w:rsid w:val="000652BF"/>
    <w:rsid w:val="000754BE"/>
    <w:rsid w:val="00090B6A"/>
    <w:rsid w:val="00093992"/>
    <w:rsid w:val="000A1378"/>
    <w:rsid w:val="000A7CCD"/>
    <w:rsid w:val="000C6D05"/>
    <w:rsid w:val="000E260F"/>
    <w:rsid w:val="000E5285"/>
    <w:rsid w:val="000F04D4"/>
    <w:rsid w:val="000F6E9B"/>
    <w:rsid w:val="000F7364"/>
    <w:rsid w:val="0011089C"/>
    <w:rsid w:val="001345AA"/>
    <w:rsid w:val="00135E28"/>
    <w:rsid w:val="00144B64"/>
    <w:rsid w:val="00146B14"/>
    <w:rsid w:val="0015460B"/>
    <w:rsid w:val="0015668D"/>
    <w:rsid w:val="0017338C"/>
    <w:rsid w:val="00176E62"/>
    <w:rsid w:val="001828B5"/>
    <w:rsid w:val="0018351B"/>
    <w:rsid w:val="00197EA8"/>
    <w:rsid w:val="001A3DD7"/>
    <w:rsid w:val="001A73E6"/>
    <w:rsid w:val="001B167A"/>
    <w:rsid w:val="001B1DD1"/>
    <w:rsid w:val="001B62F1"/>
    <w:rsid w:val="001D4939"/>
    <w:rsid w:val="001F5B81"/>
    <w:rsid w:val="001F75C8"/>
    <w:rsid w:val="00202776"/>
    <w:rsid w:val="00215543"/>
    <w:rsid w:val="00225220"/>
    <w:rsid w:val="00231386"/>
    <w:rsid w:val="00233348"/>
    <w:rsid w:val="00233A19"/>
    <w:rsid w:val="00237C3E"/>
    <w:rsid w:val="002758C6"/>
    <w:rsid w:val="00280AF2"/>
    <w:rsid w:val="00284B23"/>
    <w:rsid w:val="0028696D"/>
    <w:rsid w:val="00292911"/>
    <w:rsid w:val="002A5D99"/>
    <w:rsid w:val="002A6D2C"/>
    <w:rsid w:val="002A6F42"/>
    <w:rsid w:val="002C67FF"/>
    <w:rsid w:val="002D22E5"/>
    <w:rsid w:val="002D635F"/>
    <w:rsid w:val="00300558"/>
    <w:rsid w:val="00300984"/>
    <w:rsid w:val="00337331"/>
    <w:rsid w:val="003D0C2F"/>
    <w:rsid w:val="003E1432"/>
    <w:rsid w:val="003E30FA"/>
    <w:rsid w:val="003E4683"/>
    <w:rsid w:val="003F3636"/>
    <w:rsid w:val="003F6534"/>
    <w:rsid w:val="00402F68"/>
    <w:rsid w:val="004239AD"/>
    <w:rsid w:val="00431443"/>
    <w:rsid w:val="0045150D"/>
    <w:rsid w:val="0046133B"/>
    <w:rsid w:val="0046349F"/>
    <w:rsid w:val="00464851"/>
    <w:rsid w:val="0047075F"/>
    <w:rsid w:val="00496C86"/>
    <w:rsid w:val="004B43A2"/>
    <w:rsid w:val="004C3202"/>
    <w:rsid w:val="004C71C4"/>
    <w:rsid w:val="004D37F5"/>
    <w:rsid w:val="004E60C5"/>
    <w:rsid w:val="00501116"/>
    <w:rsid w:val="00503BB5"/>
    <w:rsid w:val="00511CA3"/>
    <w:rsid w:val="00536E50"/>
    <w:rsid w:val="00552737"/>
    <w:rsid w:val="00556918"/>
    <w:rsid w:val="00562653"/>
    <w:rsid w:val="00567DB6"/>
    <w:rsid w:val="0057331A"/>
    <w:rsid w:val="00575F95"/>
    <w:rsid w:val="005774EB"/>
    <w:rsid w:val="005824C8"/>
    <w:rsid w:val="00590DD6"/>
    <w:rsid w:val="0059454A"/>
    <w:rsid w:val="005B74A4"/>
    <w:rsid w:val="005C11F1"/>
    <w:rsid w:val="005D3A24"/>
    <w:rsid w:val="005D761A"/>
    <w:rsid w:val="005E2CE2"/>
    <w:rsid w:val="005E2E25"/>
    <w:rsid w:val="005E30F7"/>
    <w:rsid w:val="005E35DD"/>
    <w:rsid w:val="005E3A85"/>
    <w:rsid w:val="005F51E1"/>
    <w:rsid w:val="00606477"/>
    <w:rsid w:val="00612C55"/>
    <w:rsid w:val="00613C32"/>
    <w:rsid w:val="006178C2"/>
    <w:rsid w:val="00625BFA"/>
    <w:rsid w:val="006343F4"/>
    <w:rsid w:val="00642DE4"/>
    <w:rsid w:val="00646BA4"/>
    <w:rsid w:val="0066405C"/>
    <w:rsid w:val="006716C9"/>
    <w:rsid w:val="00674EC3"/>
    <w:rsid w:val="00693159"/>
    <w:rsid w:val="006A4C58"/>
    <w:rsid w:val="006A4CD1"/>
    <w:rsid w:val="006B2BBE"/>
    <w:rsid w:val="006B52EF"/>
    <w:rsid w:val="006C036C"/>
    <w:rsid w:val="006C30FC"/>
    <w:rsid w:val="007122F1"/>
    <w:rsid w:val="00734232"/>
    <w:rsid w:val="00734EA7"/>
    <w:rsid w:val="00747409"/>
    <w:rsid w:val="00751727"/>
    <w:rsid w:val="00784907"/>
    <w:rsid w:val="00785BC7"/>
    <w:rsid w:val="00786A26"/>
    <w:rsid w:val="00790651"/>
    <w:rsid w:val="007A61B1"/>
    <w:rsid w:val="007B695B"/>
    <w:rsid w:val="007C0DBB"/>
    <w:rsid w:val="007D2C4C"/>
    <w:rsid w:val="007E1524"/>
    <w:rsid w:val="008045D2"/>
    <w:rsid w:val="00815BD3"/>
    <w:rsid w:val="00820036"/>
    <w:rsid w:val="00854127"/>
    <w:rsid w:val="0086610F"/>
    <w:rsid w:val="008832E5"/>
    <w:rsid w:val="00892A54"/>
    <w:rsid w:val="008B752B"/>
    <w:rsid w:val="008C0F23"/>
    <w:rsid w:val="008C74D3"/>
    <w:rsid w:val="008E0F68"/>
    <w:rsid w:val="008E11F0"/>
    <w:rsid w:val="008E7D56"/>
    <w:rsid w:val="008F054D"/>
    <w:rsid w:val="00902B14"/>
    <w:rsid w:val="00903F5A"/>
    <w:rsid w:val="00922FE3"/>
    <w:rsid w:val="009237F5"/>
    <w:rsid w:val="00941307"/>
    <w:rsid w:val="0098424B"/>
    <w:rsid w:val="009B3D65"/>
    <w:rsid w:val="009B6AF9"/>
    <w:rsid w:val="009C7CE0"/>
    <w:rsid w:val="009D1EF2"/>
    <w:rsid w:val="009E32AC"/>
    <w:rsid w:val="009F65ED"/>
    <w:rsid w:val="00A102F2"/>
    <w:rsid w:val="00A17187"/>
    <w:rsid w:val="00A260CB"/>
    <w:rsid w:val="00A365B8"/>
    <w:rsid w:val="00A45D1C"/>
    <w:rsid w:val="00A61FB7"/>
    <w:rsid w:val="00A6245A"/>
    <w:rsid w:val="00A72BE8"/>
    <w:rsid w:val="00AA1ADE"/>
    <w:rsid w:val="00AB0D2C"/>
    <w:rsid w:val="00AD15ED"/>
    <w:rsid w:val="00AF1856"/>
    <w:rsid w:val="00B54AF8"/>
    <w:rsid w:val="00B56F02"/>
    <w:rsid w:val="00B6195C"/>
    <w:rsid w:val="00B814BF"/>
    <w:rsid w:val="00B963A7"/>
    <w:rsid w:val="00BA7AD9"/>
    <w:rsid w:val="00BB43B9"/>
    <w:rsid w:val="00BC3208"/>
    <w:rsid w:val="00BD2972"/>
    <w:rsid w:val="00BD4676"/>
    <w:rsid w:val="00C06BFC"/>
    <w:rsid w:val="00C21871"/>
    <w:rsid w:val="00C3678C"/>
    <w:rsid w:val="00C36E1B"/>
    <w:rsid w:val="00C70E8C"/>
    <w:rsid w:val="00C9073B"/>
    <w:rsid w:val="00CB7F51"/>
    <w:rsid w:val="00CC660C"/>
    <w:rsid w:val="00CE6EF6"/>
    <w:rsid w:val="00D16E0A"/>
    <w:rsid w:val="00D37905"/>
    <w:rsid w:val="00D47DFD"/>
    <w:rsid w:val="00D54C28"/>
    <w:rsid w:val="00D56D7E"/>
    <w:rsid w:val="00D639A2"/>
    <w:rsid w:val="00D74533"/>
    <w:rsid w:val="00D76ABB"/>
    <w:rsid w:val="00D811AF"/>
    <w:rsid w:val="00DA1E4E"/>
    <w:rsid w:val="00DA32F3"/>
    <w:rsid w:val="00DA59EA"/>
    <w:rsid w:val="00DA7E76"/>
    <w:rsid w:val="00DB6209"/>
    <w:rsid w:val="00DB648B"/>
    <w:rsid w:val="00E0717A"/>
    <w:rsid w:val="00E40E2F"/>
    <w:rsid w:val="00E42A5D"/>
    <w:rsid w:val="00E52EAF"/>
    <w:rsid w:val="00E67D4E"/>
    <w:rsid w:val="00E823D5"/>
    <w:rsid w:val="00E86D0C"/>
    <w:rsid w:val="00EA6D0E"/>
    <w:rsid w:val="00EC790F"/>
    <w:rsid w:val="00ED16BB"/>
    <w:rsid w:val="00ED357C"/>
    <w:rsid w:val="00F00DCB"/>
    <w:rsid w:val="00F12B66"/>
    <w:rsid w:val="00F179FD"/>
    <w:rsid w:val="00F31F60"/>
    <w:rsid w:val="00F32D0E"/>
    <w:rsid w:val="00F67B80"/>
    <w:rsid w:val="00F72048"/>
    <w:rsid w:val="00F93D7D"/>
    <w:rsid w:val="00FC6E98"/>
    <w:rsid w:val="00FE6CA3"/>
    <w:rsid w:val="00FF5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098485-ECF0-4BF7-A0EF-14C9122A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F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37905"/>
    <w:pPr>
      <w:keepNext/>
      <w:widowControl/>
      <w:autoSpaceDE/>
      <w:autoSpaceDN/>
      <w:adjustRightInd/>
      <w:spacing w:after="200" w:line="276" w:lineRule="auto"/>
      <w:ind w:right="113"/>
      <w:outlineLvl w:val="0"/>
    </w:pPr>
    <w:rPr>
      <w:sz w:val="24"/>
    </w:rPr>
  </w:style>
  <w:style w:type="paragraph" w:styleId="2">
    <w:name w:val="heading 2"/>
    <w:basedOn w:val="a"/>
    <w:next w:val="a"/>
    <w:link w:val="20"/>
    <w:qFormat/>
    <w:rsid w:val="00D37905"/>
    <w:pPr>
      <w:keepNext/>
      <w:spacing w:before="240" w:after="60" w:line="276" w:lineRule="auto"/>
      <w:ind w:right="113"/>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w:basedOn w:val="a"/>
    <w:rsid w:val="00F31F60"/>
    <w:pPr>
      <w:widowControl/>
      <w:tabs>
        <w:tab w:val="num" w:pos="360"/>
      </w:tabs>
      <w:autoSpaceDE/>
      <w:autoSpaceDN/>
      <w:adjustRightInd/>
      <w:spacing w:after="160" w:line="240" w:lineRule="exact"/>
    </w:pPr>
    <w:rPr>
      <w:rFonts w:ascii="Verdana" w:hAnsi="Verdana" w:cs="Verdana"/>
      <w:lang w:val="en-US" w:eastAsia="en-US"/>
    </w:rPr>
  </w:style>
  <w:style w:type="paragraph" w:styleId="a3">
    <w:name w:val="Balloon Text"/>
    <w:basedOn w:val="a"/>
    <w:link w:val="a4"/>
    <w:semiHidden/>
    <w:unhideWhenUsed/>
    <w:rsid w:val="002A5D99"/>
    <w:rPr>
      <w:rFonts w:ascii="Tahoma" w:hAnsi="Tahoma" w:cs="Tahoma"/>
      <w:sz w:val="16"/>
      <w:szCs w:val="16"/>
    </w:rPr>
  </w:style>
  <w:style w:type="character" w:customStyle="1" w:styleId="a4">
    <w:name w:val="Текст выноски Знак"/>
    <w:basedOn w:val="a0"/>
    <w:link w:val="a3"/>
    <w:rsid w:val="002A5D99"/>
    <w:rPr>
      <w:rFonts w:ascii="Tahoma" w:eastAsia="Times New Roman" w:hAnsi="Tahoma" w:cs="Tahoma"/>
      <w:sz w:val="16"/>
      <w:szCs w:val="16"/>
      <w:lang w:eastAsia="ru-RU"/>
    </w:rPr>
  </w:style>
  <w:style w:type="paragraph" w:styleId="a5">
    <w:name w:val="List Paragraph"/>
    <w:basedOn w:val="a"/>
    <w:uiPriority w:val="34"/>
    <w:qFormat/>
    <w:rsid w:val="002A5D99"/>
    <w:pPr>
      <w:ind w:left="720"/>
      <w:contextualSpacing/>
    </w:pPr>
  </w:style>
  <w:style w:type="paragraph" w:customStyle="1" w:styleId="ConsPlusNormal">
    <w:name w:val="ConsPlusNormal"/>
    <w:rsid w:val="00734E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178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D3790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37905"/>
    <w:rPr>
      <w:rFonts w:ascii="Arial" w:eastAsia="Times New Roman" w:hAnsi="Arial" w:cs="Arial"/>
      <w:b/>
      <w:bCs/>
      <w:i/>
      <w:iCs/>
      <w:sz w:val="28"/>
      <w:szCs w:val="28"/>
      <w:lang w:eastAsia="ru-RU"/>
    </w:rPr>
  </w:style>
  <w:style w:type="paragraph" w:customStyle="1" w:styleId="12">
    <w:name w:val="Знак Знак Знак1"/>
    <w:basedOn w:val="a"/>
    <w:rsid w:val="00D37905"/>
    <w:pPr>
      <w:widowControl/>
      <w:tabs>
        <w:tab w:val="num" w:pos="360"/>
      </w:tabs>
      <w:autoSpaceDE/>
      <w:autoSpaceDN/>
      <w:adjustRightInd/>
      <w:spacing w:after="160" w:line="240" w:lineRule="exact"/>
      <w:ind w:right="113"/>
    </w:pPr>
    <w:rPr>
      <w:rFonts w:ascii="Verdana" w:hAnsi="Verdana" w:cs="Verdana"/>
      <w:lang w:val="en-US" w:eastAsia="en-US"/>
    </w:rPr>
  </w:style>
  <w:style w:type="paragraph" w:customStyle="1" w:styleId="3">
    <w:name w:val="Обычный3"/>
    <w:rsid w:val="00D37905"/>
    <w:pPr>
      <w:widowControl w:val="0"/>
      <w:spacing w:after="200" w:line="276" w:lineRule="auto"/>
      <w:ind w:right="113"/>
    </w:pPr>
    <w:rPr>
      <w:rFonts w:ascii="Times New Roman" w:eastAsia="Times New Roman" w:hAnsi="Times New Roman" w:cs="Times New Roman"/>
      <w:sz w:val="20"/>
      <w:szCs w:val="20"/>
      <w:lang w:eastAsia="ru-RU"/>
    </w:rPr>
  </w:style>
  <w:style w:type="paragraph" w:customStyle="1" w:styleId="13">
    <w:name w:val="заголовок 1"/>
    <w:basedOn w:val="a"/>
    <w:next w:val="a"/>
    <w:rsid w:val="00D37905"/>
    <w:pPr>
      <w:keepNext/>
      <w:autoSpaceDE/>
      <w:autoSpaceDN/>
      <w:adjustRightInd/>
      <w:spacing w:after="200" w:line="276" w:lineRule="auto"/>
      <w:ind w:right="113"/>
      <w:jc w:val="right"/>
    </w:pPr>
    <w:rPr>
      <w:b/>
      <w:bCs/>
      <w:i/>
      <w:iCs/>
      <w:sz w:val="22"/>
      <w:szCs w:val="22"/>
    </w:rPr>
  </w:style>
  <w:style w:type="paragraph" w:customStyle="1" w:styleId="21">
    <w:name w:val="Обычный2"/>
    <w:link w:val="22"/>
    <w:rsid w:val="00D37905"/>
    <w:pPr>
      <w:widowControl w:val="0"/>
      <w:spacing w:after="200" w:line="276" w:lineRule="auto"/>
      <w:ind w:right="113"/>
    </w:pPr>
    <w:rPr>
      <w:rFonts w:ascii="Times New Roman" w:eastAsia="Times New Roman" w:hAnsi="Times New Roman" w:cs="Times New Roman"/>
      <w:sz w:val="20"/>
      <w:szCs w:val="20"/>
      <w:lang w:eastAsia="ru-RU"/>
    </w:rPr>
  </w:style>
  <w:style w:type="character" w:customStyle="1" w:styleId="22">
    <w:name w:val="Обычный2 Знак"/>
    <w:link w:val="21"/>
    <w:rsid w:val="00D37905"/>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37905"/>
    <w:pPr>
      <w:widowControl/>
      <w:autoSpaceDE/>
      <w:autoSpaceDN/>
      <w:adjustRightInd/>
      <w:spacing w:before="100" w:beforeAutospacing="1" w:after="100" w:afterAutospacing="1" w:line="276" w:lineRule="auto"/>
      <w:ind w:right="113"/>
    </w:pPr>
    <w:rPr>
      <w:rFonts w:ascii="Tahoma" w:hAnsi="Tahoma"/>
      <w:lang w:val="en-US" w:eastAsia="en-US"/>
    </w:rPr>
  </w:style>
  <w:style w:type="paragraph" w:customStyle="1" w:styleId="15">
    <w:name w:val="Обычный1"/>
    <w:rsid w:val="00D37905"/>
    <w:pPr>
      <w:widowControl w:val="0"/>
      <w:spacing w:after="200" w:line="276" w:lineRule="auto"/>
      <w:ind w:right="113"/>
    </w:pPr>
    <w:rPr>
      <w:rFonts w:ascii="Times New Roman" w:eastAsia="Times New Roman" w:hAnsi="Times New Roman" w:cs="Times New Roman"/>
      <w:sz w:val="20"/>
      <w:szCs w:val="20"/>
      <w:lang w:eastAsia="ru-RU"/>
    </w:rPr>
  </w:style>
  <w:style w:type="paragraph" w:styleId="a6">
    <w:name w:val="header"/>
    <w:basedOn w:val="a"/>
    <w:link w:val="a7"/>
    <w:uiPriority w:val="99"/>
    <w:rsid w:val="00D37905"/>
    <w:pPr>
      <w:tabs>
        <w:tab w:val="center" w:pos="4677"/>
        <w:tab w:val="right" w:pos="9355"/>
      </w:tabs>
      <w:spacing w:after="200" w:line="276" w:lineRule="auto"/>
      <w:ind w:right="113"/>
    </w:pPr>
  </w:style>
  <w:style w:type="character" w:customStyle="1" w:styleId="a7">
    <w:name w:val="Верхний колонтитул Знак"/>
    <w:basedOn w:val="a0"/>
    <w:link w:val="a6"/>
    <w:uiPriority w:val="99"/>
    <w:rsid w:val="00D37905"/>
    <w:rPr>
      <w:rFonts w:ascii="Times New Roman" w:eastAsia="Times New Roman" w:hAnsi="Times New Roman" w:cs="Times New Roman"/>
      <w:sz w:val="20"/>
      <w:szCs w:val="20"/>
      <w:lang w:eastAsia="ru-RU"/>
    </w:rPr>
  </w:style>
  <w:style w:type="paragraph" w:styleId="a8">
    <w:name w:val="footer"/>
    <w:basedOn w:val="a"/>
    <w:link w:val="a9"/>
    <w:uiPriority w:val="99"/>
    <w:rsid w:val="00D37905"/>
    <w:pPr>
      <w:tabs>
        <w:tab w:val="center" w:pos="4677"/>
        <w:tab w:val="right" w:pos="9355"/>
      </w:tabs>
      <w:spacing w:after="200" w:line="276" w:lineRule="auto"/>
      <w:ind w:right="113"/>
    </w:pPr>
  </w:style>
  <w:style w:type="character" w:customStyle="1" w:styleId="a9">
    <w:name w:val="Нижний колонтитул Знак"/>
    <w:basedOn w:val="a0"/>
    <w:link w:val="a8"/>
    <w:uiPriority w:val="99"/>
    <w:rsid w:val="00D37905"/>
    <w:rPr>
      <w:rFonts w:ascii="Times New Roman" w:eastAsia="Times New Roman" w:hAnsi="Times New Roman" w:cs="Times New Roman"/>
      <w:sz w:val="20"/>
      <w:szCs w:val="20"/>
      <w:lang w:eastAsia="ru-RU"/>
    </w:rPr>
  </w:style>
  <w:style w:type="character" w:styleId="aa">
    <w:name w:val="page number"/>
    <w:basedOn w:val="a0"/>
    <w:rsid w:val="00D37905"/>
  </w:style>
  <w:style w:type="table" w:styleId="ab">
    <w:name w:val="Table Grid"/>
    <w:basedOn w:val="a1"/>
    <w:rsid w:val="00D379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37905"/>
    <w:pPr>
      <w:widowControl w:val="0"/>
      <w:autoSpaceDE w:val="0"/>
      <w:autoSpaceDN w:val="0"/>
      <w:adjustRightInd w:val="0"/>
      <w:spacing w:after="200" w:line="276" w:lineRule="auto"/>
      <w:ind w:right="19772" w:firstLine="720"/>
    </w:pPr>
    <w:rPr>
      <w:rFonts w:ascii="Arial" w:eastAsia="Times New Roman" w:hAnsi="Arial" w:cs="Arial"/>
      <w:sz w:val="14"/>
      <w:szCs w:val="14"/>
      <w:lang w:eastAsia="ru-RU"/>
    </w:rPr>
  </w:style>
  <w:style w:type="character" w:styleId="ac">
    <w:name w:val="annotation reference"/>
    <w:semiHidden/>
    <w:rsid w:val="00D37905"/>
    <w:rPr>
      <w:sz w:val="16"/>
      <w:szCs w:val="16"/>
    </w:rPr>
  </w:style>
  <w:style w:type="paragraph" w:styleId="ad">
    <w:name w:val="annotation text"/>
    <w:basedOn w:val="a"/>
    <w:link w:val="ae"/>
    <w:semiHidden/>
    <w:rsid w:val="00D37905"/>
    <w:pPr>
      <w:widowControl/>
      <w:autoSpaceDE/>
      <w:autoSpaceDN/>
      <w:adjustRightInd/>
      <w:spacing w:after="200" w:line="276" w:lineRule="auto"/>
      <w:ind w:right="113"/>
    </w:pPr>
  </w:style>
  <w:style w:type="character" w:customStyle="1" w:styleId="ae">
    <w:name w:val="Текст примечания Знак"/>
    <w:basedOn w:val="a0"/>
    <w:link w:val="ad"/>
    <w:semiHidden/>
    <w:rsid w:val="00D37905"/>
    <w:rPr>
      <w:rFonts w:ascii="Times New Roman" w:eastAsia="Times New Roman" w:hAnsi="Times New Roman" w:cs="Times New Roman"/>
      <w:sz w:val="20"/>
      <w:szCs w:val="20"/>
      <w:lang w:eastAsia="ru-RU"/>
    </w:rPr>
  </w:style>
  <w:style w:type="paragraph" w:customStyle="1" w:styleId="af">
    <w:name w:val="Текст док"/>
    <w:basedOn w:val="a"/>
    <w:autoRedefine/>
    <w:rsid w:val="00D37905"/>
    <w:pPr>
      <w:widowControl/>
      <w:autoSpaceDE/>
      <w:autoSpaceDN/>
      <w:adjustRightInd/>
      <w:spacing w:after="200" w:line="276" w:lineRule="auto"/>
      <w:ind w:right="113" w:firstLine="720"/>
      <w:jc w:val="both"/>
    </w:pPr>
    <w:rPr>
      <w:sz w:val="28"/>
      <w:lang w:val="en-US"/>
    </w:rPr>
  </w:style>
  <w:style w:type="paragraph" w:styleId="af0">
    <w:name w:val="Document Map"/>
    <w:basedOn w:val="a"/>
    <w:link w:val="af1"/>
    <w:semiHidden/>
    <w:rsid w:val="00D37905"/>
    <w:pPr>
      <w:shd w:val="clear" w:color="auto" w:fill="000080"/>
      <w:spacing w:after="200" w:line="276" w:lineRule="auto"/>
      <w:ind w:right="113"/>
    </w:pPr>
    <w:rPr>
      <w:rFonts w:ascii="Tahoma" w:hAnsi="Tahoma" w:cs="Tahoma"/>
    </w:rPr>
  </w:style>
  <w:style w:type="character" w:customStyle="1" w:styleId="af1">
    <w:name w:val="Схема документа Знак"/>
    <w:basedOn w:val="a0"/>
    <w:link w:val="af0"/>
    <w:semiHidden/>
    <w:rsid w:val="00D37905"/>
    <w:rPr>
      <w:rFonts w:ascii="Tahoma" w:eastAsia="Times New Roman" w:hAnsi="Tahoma" w:cs="Tahoma"/>
      <w:sz w:val="20"/>
      <w:szCs w:val="20"/>
      <w:shd w:val="clear" w:color="auto" w:fill="000080"/>
      <w:lang w:eastAsia="ru-RU"/>
    </w:rPr>
  </w:style>
  <w:style w:type="paragraph" w:customStyle="1" w:styleId="ConsTitle">
    <w:name w:val="ConsTitle"/>
    <w:rsid w:val="00D37905"/>
    <w:pPr>
      <w:widowControl w:val="0"/>
      <w:autoSpaceDE w:val="0"/>
      <w:autoSpaceDN w:val="0"/>
      <w:adjustRightInd w:val="0"/>
      <w:spacing w:after="200" w:line="276" w:lineRule="auto"/>
      <w:ind w:right="19772"/>
    </w:pPr>
    <w:rPr>
      <w:rFonts w:ascii="Arial" w:eastAsia="Times New Roman" w:hAnsi="Arial" w:cs="Arial"/>
      <w:b/>
      <w:bCs/>
      <w:sz w:val="14"/>
      <w:szCs w:val="14"/>
      <w:lang w:eastAsia="ru-RU"/>
    </w:rPr>
  </w:style>
  <w:style w:type="paragraph" w:customStyle="1" w:styleId="ConsPlusTitle">
    <w:name w:val="ConsPlusTitle"/>
    <w:rsid w:val="00D37905"/>
    <w:pPr>
      <w:widowControl w:val="0"/>
      <w:autoSpaceDE w:val="0"/>
      <w:autoSpaceDN w:val="0"/>
      <w:adjustRightInd w:val="0"/>
      <w:spacing w:after="200" w:line="276" w:lineRule="auto"/>
      <w:ind w:right="113"/>
    </w:pPr>
    <w:rPr>
      <w:rFonts w:ascii="Times New Roman" w:eastAsia="Times New Roman" w:hAnsi="Times New Roman" w:cs="Times New Roman"/>
      <w:b/>
      <w:bCs/>
      <w:sz w:val="24"/>
      <w:szCs w:val="24"/>
      <w:lang w:eastAsia="ru-RU"/>
    </w:rPr>
  </w:style>
  <w:style w:type="paragraph" w:styleId="af2">
    <w:name w:val="Body Text"/>
    <w:basedOn w:val="a"/>
    <w:link w:val="af3"/>
    <w:rsid w:val="00D3790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right="113"/>
      <w:jc w:val="center"/>
    </w:pPr>
    <w:rPr>
      <w:sz w:val="24"/>
      <w:lang w:val="en-US"/>
    </w:rPr>
  </w:style>
  <w:style w:type="character" w:customStyle="1" w:styleId="af3">
    <w:name w:val="Основной текст Знак"/>
    <w:basedOn w:val="a0"/>
    <w:link w:val="af2"/>
    <w:rsid w:val="00D37905"/>
    <w:rPr>
      <w:rFonts w:ascii="Times New Roman" w:eastAsia="Times New Roman" w:hAnsi="Times New Roman" w:cs="Times New Roman"/>
      <w:sz w:val="24"/>
      <w:szCs w:val="20"/>
      <w:lang w:val="en-US"/>
    </w:rPr>
  </w:style>
  <w:style w:type="paragraph" w:customStyle="1" w:styleId="ConsPlusCell">
    <w:name w:val="ConsPlusCell"/>
    <w:uiPriority w:val="99"/>
    <w:rsid w:val="00D37905"/>
    <w:pPr>
      <w:autoSpaceDE w:val="0"/>
      <w:autoSpaceDN w:val="0"/>
      <w:adjustRightInd w:val="0"/>
      <w:spacing w:after="200" w:line="276" w:lineRule="auto"/>
      <w:ind w:right="113"/>
    </w:pPr>
    <w:rPr>
      <w:rFonts w:ascii="Arial" w:eastAsia="Calibri" w:hAnsi="Arial" w:cs="Arial"/>
      <w:sz w:val="20"/>
      <w:szCs w:val="20"/>
    </w:rPr>
  </w:style>
  <w:style w:type="numbering" w:customStyle="1" w:styleId="16">
    <w:name w:val="Нет списка1"/>
    <w:next w:val="a2"/>
    <w:semiHidden/>
    <w:unhideWhenUsed/>
    <w:rsid w:val="00D37905"/>
  </w:style>
  <w:style w:type="paragraph" w:styleId="af4">
    <w:name w:val="No Spacing"/>
    <w:link w:val="af5"/>
    <w:uiPriority w:val="1"/>
    <w:qFormat/>
    <w:rsid w:val="00D37905"/>
    <w:pPr>
      <w:spacing w:after="200" w:line="276" w:lineRule="auto"/>
      <w:ind w:right="113"/>
    </w:pPr>
    <w:rPr>
      <w:rFonts w:ascii="Calibri" w:eastAsia="Times New Roman" w:hAnsi="Calibri" w:cs="Times New Roman"/>
      <w:lang w:eastAsia="ru-RU"/>
    </w:rPr>
  </w:style>
  <w:style w:type="character" w:customStyle="1" w:styleId="af5">
    <w:name w:val="Без интервала Знак"/>
    <w:link w:val="af4"/>
    <w:uiPriority w:val="1"/>
    <w:rsid w:val="00D37905"/>
    <w:rPr>
      <w:rFonts w:ascii="Calibri" w:eastAsia="Times New Roman" w:hAnsi="Calibri" w:cs="Times New Roman"/>
      <w:lang w:eastAsia="ru-RU"/>
    </w:rPr>
  </w:style>
  <w:style w:type="character" w:customStyle="1" w:styleId="BalloonTextChar">
    <w:name w:val="Balloon Text Char"/>
    <w:semiHidden/>
    <w:locked/>
    <w:rsid w:val="00D37905"/>
    <w:rPr>
      <w:rFonts w:ascii="Tahoma" w:eastAsia="Calibri" w:hAnsi="Tahoma" w:cs="Tahoma"/>
      <w:sz w:val="16"/>
      <w:szCs w:val="16"/>
      <w:lang w:val="ru-RU" w:eastAsia="ru-RU" w:bidi="ar-SA"/>
    </w:rPr>
  </w:style>
  <w:style w:type="numbering" w:customStyle="1" w:styleId="110">
    <w:name w:val="Нет списка11"/>
    <w:next w:val="a2"/>
    <w:semiHidden/>
    <w:rsid w:val="00D37905"/>
  </w:style>
  <w:style w:type="paragraph" w:styleId="af6">
    <w:name w:val="Body Text Indent"/>
    <w:basedOn w:val="a"/>
    <w:link w:val="af7"/>
    <w:rsid w:val="00D37905"/>
    <w:pPr>
      <w:widowControl/>
      <w:autoSpaceDE/>
      <w:autoSpaceDN/>
      <w:adjustRightInd/>
      <w:ind w:firstLine="709"/>
      <w:jc w:val="both"/>
    </w:pPr>
    <w:rPr>
      <w:i/>
      <w:sz w:val="24"/>
      <w:szCs w:val="24"/>
    </w:rPr>
  </w:style>
  <w:style w:type="character" w:customStyle="1" w:styleId="af7">
    <w:name w:val="Основной текст с отступом Знак"/>
    <w:basedOn w:val="a0"/>
    <w:link w:val="af6"/>
    <w:rsid w:val="00D37905"/>
    <w:rPr>
      <w:rFonts w:ascii="Times New Roman" w:eastAsia="Times New Roman" w:hAnsi="Times New Roman" w:cs="Times New Roman"/>
      <w:i/>
      <w:sz w:val="24"/>
      <w:szCs w:val="24"/>
    </w:rPr>
  </w:style>
  <w:style w:type="numbering" w:customStyle="1" w:styleId="23">
    <w:name w:val="Нет списка2"/>
    <w:next w:val="a2"/>
    <w:semiHidden/>
    <w:rsid w:val="00D37905"/>
  </w:style>
  <w:style w:type="numbering" w:customStyle="1" w:styleId="30">
    <w:name w:val="Нет списка3"/>
    <w:next w:val="a2"/>
    <w:semiHidden/>
    <w:rsid w:val="00D37905"/>
  </w:style>
  <w:style w:type="character" w:styleId="af8">
    <w:name w:val="endnote reference"/>
    <w:rsid w:val="00D37905"/>
    <w:rPr>
      <w:vertAlign w:val="superscript"/>
    </w:rPr>
  </w:style>
  <w:style w:type="character" w:styleId="af9">
    <w:name w:val="Hyperlink"/>
    <w:uiPriority w:val="99"/>
    <w:unhideWhenUsed/>
    <w:rsid w:val="00D37905"/>
    <w:rPr>
      <w:color w:val="0000FF"/>
      <w:u w:val="single"/>
    </w:rPr>
  </w:style>
  <w:style w:type="character" w:styleId="afa">
    <w:name w:val="FollowedHyperlink"/>
    <w:uiPriority w:val="99"/>
    <w:unhideWhenUsed/>
    <w:rsid w:val="00D37905"/>
    <w:rPr>
      <w:color w:val="800080"/>
      <w:u w:val="single"/>
    </w:rPr>
  </w:style>
  <w:style w:type="paragraph" w:customStyle="1" w:styleId="xl65">
    <w:name w:val="xl65"/>
    <w:basedOn w:val="a"/>
    <w:rsid w:val="00D37905"/>
    <w:pPr>
      <w:widowControl/>
      <w:shd w:val="clear" w:color="000000" w:fill="92D050"/>
      <w:autoSpaceDE/>
      <w:autoSpaceDN/>
      <w:adjustRightInd/>
      <w:spacing w:before="100" w:beforeAutospacing="1" w:after="100" w:afterAutospacing="1"/>
    </w:pPr>
    <w:rPr>
      <w:sz w:val="24"/>
      <w:szCs w:val="24"/>
    </w:rPr>
  </w:style>
  <w:style w:type="paragraph" w:customStyle="1" w:styleId="xl66">
    <w:name w:val="xl66"/>
    <w:basedOn w:val="a"/>
    <w:rsid w:val="00D37905"/>
    <w:pPr>
      <w:widowControl/>
      <w:shd w:val="clear" w:color="000000" w:fill="FFFF00"/>
      <w:autoSpaceDE/>
      <w:autoSpaceDN/>
      <w:adjustRightInd/>
      <w:spacing w:before="100" w:beforeAutospacing="1" w:after="100" w:afterAutospacing="1"/>
    </w:pPr>
    <w:rPr>
      <w:sz w:val="24"/>
      <w:szCs w:val="24"/>
    </w:rPr>
  </w:style>
  <w:style w:type="paragraph" w:customStyle="1" w:styleId="xl67">
    <w:name w:val="xl67"/>
    <w:basedOn w:val="a"/>
    <w:rsid w:val="00D37905"/>
    <w:pPr>
      <w:widowControl/>
      <w:shd w:val="clear" w:color="000000" w:fill="00B0F0"/>
      <w:autoSpaceDE/>
      <w:autoSpaceDN/>
      <w:adjustRightInd/>
      <w:spacing w:before="100" w:beforeAutospacing="1" w:after="100" w:afterAutospacing="1"/>
    </w:pPr>
    <w:rPr>
      <w:sz w:val="24"/>
      <w:szCs w:val="24"/>
    </w:rPr>
  </w:style>
  <w:style w:type="paragraph" w:customStyle="1" w:styleId="xl68">
    <w:name w:val="xl68"/>
    <w:basedOn w:val="a"/>
    <w:rsid w:val="00D37905"/>
    <w:pPr>
      <w:widowControl/>
      <w:shd w:val="clear" w:color="000000" w:fill="FFFFFF"/>
      <w:autoSpaceDE/>
      <w:autoSpaceDN/>
      <w:adjustRightInd/>
      <w:spacing w:before="100" w:beforeAutospacing="1" w:after="100" w:afterAutospacing="1"/>
    </w:pPr>
    <w:rPr>
      <w:rFonts w:ascii="Arial" w:hAnsi="Arial" w:cs="Arial"/>
    </w:rPr>
  </w:style>
  <w:style w:type="paragraph" w:customStyle="1" w:styleId="xl69">
    <w:name w:val="xl69"/>
    <w:basedOn w:val="a"/>
    <w:rsid w:val="00D37905"/>
    <w:pPr>
      <w:widowControl/>
      <w:shd w:val="clear" w:color="000000" w:fill="FFFFFF"/>
      <w:autoSpaceDE/>
      <w:autoSpaceDN/>
      <w:adjustRightInd/>
      <w:spacing w:before="100" w:beforeAutospacing="1" w:after="100" w:afterAutospacing="1"/>
      <w:ind w:firstLineChars="1500" w:firstLine="1500"/>
      <w:jc w:val="right"/>
      <w:textAlignment w:val="center"/>
    </w:pPr>
    <w:rPr>
      <w:rFonts w:ascii="Arial" w:hAnsi="Arial" w:cs="Arial"/>
      <w:color w:val="000000"/>
    </w:rPr>
  </w:style>
  <w:style w:type="paragraph" w:customStyle="1" w:styleId="xl70">
    <w:name w:val="xl7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71">
    <w:name w:val="xl7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72">
    <w:name w:val="xl7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73">
    <w:name w:val="xl7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74">
    <w:name w:val="xl7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75">
    <w:name w:val="xl7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76">
    <w:name w:val="xl7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77">
    <w:name w:val="xl7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78">
    <w:name w:val="xl7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79">
    <w:name w:val="xl7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80">
    <w:name w:val="xl80"/>
    <w:basedOn w:val="a"/>
    <w:rsid w:val="00D37905"/>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81">
    <w:name w:val="xl8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82">
    <w:name w:val="xl8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83">
    <w:name w:val="xl8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84">
    <w:name w:val="xl8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85">
    <w:name w:val="xl8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86">
    <w:name w:val="xl8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87">
    <w:name w:val="xl8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88">
    <w:name w:val="xl8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rPr>
  </w:style>
  <w:style w:type="paragraph" w:customStyle="1" w:styleId="xl89">
    <w:name w:val="xl8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90">
    <w:name w:val="xl9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rPr>
  </w:style>
  <w:style w:type="paragraph" w:customStyle="1" w:styleId="xl91">
    <w:name w:val="xl9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rPr>
  </w:style>
  <w:style w:type="paragraph" w:customStyle="1" w:styleId="xl92">
    <w:name w:val="xl9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rPr>
  </w:style>
  <w:style w:type="paragraph" w:customStyle="1" w:styleId="xl93">
    <w:name w:val="xl9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94">
    <w:name w:val="xl9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95">
    <w:name w:val="xl9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96">
    <w:name w:val="xl9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97">
    <w:name w:val="xl9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98">
    <w:name w:val="xl9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99">
    <w:name w:val="xl9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00">
    <w:name w:val="xl10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color w:val="000000"/>
    </w:rPr>
  </w:style>
  <w:style w:type="paragraph" w:customStyle="1" w:styleId="xl101">
    <w:name w:val="xl10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b/>
      <w:bCs/>
      <w:color w:val="000000"/>
    </w:rPr>
  </w:style>
  <w:style w:type="paragraph" w:customStyle="1" w:styleId="xl102">
    <w:name w:val="xl10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03">
    <w:name w:val="xl10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rPr>
  </w:style>
  <w:style w:type="paragraph" w:customStyle="1" w:styleId="xl104">
    <w:name w:val="xl10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105">
    <w:name w:val="xl10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106">
    <w:name w:val="xl10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07">
    <w:name w:val="xl10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rPr>
  </w:style>
  <w:style w:type="paragraph" w:customStyle="1" w:styleId="xl108">
    <w:name w:val="xl10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09">
    <w:name w:val="xl10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10">
    <w:name w:val="xl11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111">
    <w:name w:val="xl11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112">
    <w:name w:val="xl11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3">
    <w:name w:val="xl11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color w:val="000000"/>
    </w:rPr>
  </w:style>
  <w:style w:type="paragraph" w:customStyle="1" w:styleId="xl114">
    <w:name w:val="xl11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5">
    <w:name w:val="xl11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6">
    <w:name w:val="xl11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7">
    <w:name w:val="xl11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b/>
      <w:bCs/>
    </w:rPr>
  </w:style>
  <w:style w:type="paragraph" w:customStyle="1" w:styleId="xl118">
    <w:name w:val="xl11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9">
    <w:name w:val="xl11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0">
    <w:name w:val="xl12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121">
    <w:name w:val="xl12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22">
    <w:name w:val="xl12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23">
    <w:name w:val="xl12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124">
    <w:name w:val="xl12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5">
    <w:name w:val="xl12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6">
    <w:name w:val="xl12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7">
    <w:name w:val="xl12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b/>
      <w:bCs/>
      <w:color w:val="000000"/>
    </w:rPr>
  </w:style>
  <w:style w:type="paragraph" w:customStyle="1" w:styleId="xl128">
    <w:name w:val="xl12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9">
    <w:name w:val="xl12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30">
    <w:name w:val="xl13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31">
    <w:name w:val="xl13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rPr>
  </w:style>
  <w:style w:type="paragraph" w:customStyle="1" w:styleId="xl132">
    <w:name w:val="xl13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133">
    <w:name w:val="xl13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134">
    <w:name w:val="xl13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135">
    <w:name w:val="xl13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36">
    <w:name w:val="xl136"/>
    <w:basedOn w:val="a"/>
    <w:rsid w:val="00D37905"/>
    <w:pPr>
      <w:widowControl/>
      <w:shd w:val="clear" w:color="000000" w:fill="FFFFFF"/>
      <w:autoSpaceDE/>
      <w:autoSpaceDN/>
      <w:adjustRightInd/>
      <w:spacing w:before="100" w:beforeAutospacing="1" w:after="100" w:afterAutospacing="1"/>
      <w:textAlignment w:val="top"/>
    </w:pPr>
    <w:rPr>
      <w:rFonts w:ascii="Arial" w:hAnsi="Arial" w:cs="Arial"/>
      <w:sz w:val="24"/>
      <w:szCs w:val="24"/>
    </w:rPr>
  </w:style>
  <w:style w:type="paragraph" w:customStyle="1" w:styleId="xl137">
    <w:name w:val="xl137"/>
    <w:basedOn w:val="a"/>
    <w:rsid w:val="00D37905"/>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138">
    <w:name w:val="xl138"/>
    <w:basedOn w:val="a"/>
    <w:rsid w:val="00D37905"/>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139">
    <w:name w:val="xl13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40">
    <w:name w:val="xl140"/>
    <w:basedOn w:val="a"/>
    <w:rsid w:val="00D37905"/>
    <w:pPr>
      <w:widowControl/>
      <w:pBdr>
        <w:bottom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
    <w:rsid w:val="00D37905"/>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142">
    <w:name w:val="xl142"/>
    <w:basedOn w:val="a"/>
    <w:rsid w:val="00D37905"/>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143">
    <w:name w:val="xl143"/>
    <w:basedOn w:val="a"/>
    <w:rsid w:val="00D37905"/>
    <w:pPr>
      <w:widowControl/>
      <w:shd w:val="clear" w:color="000000" w:fill="FFFFFF"/>
      <w:autoSpaceDE/>
      <w:autoSpaceDN/>
      <w:adjustRightInd/>
      <w:spacing w:before="100" w:beforeAutospacing="1" w:after="100" w:afterAutospacing="1"/>
      <w:textAlignment w:val="top"/>
    </w:pPr>
    <w:rPr>
      <w:rFonts w:ascii="Arial" w:hAnsi="Arial" w:cs="Arial"/>
      <w:sz w:val="24"/>
      <w:szCs w:val="24"/>
    </w:rPr>
  </w:style>
  <w:style w:type="paragraph" w:customStyle="1" w:styleId="xl144">
    <w:name w:val="xl144"/>
    <w:basedOn w:val="a"/>
    <w:rsid w:val="00D37905"/>
    <w:pPr>
      <w:widowControl/>
      <w:shd w:val="clear" w:color="000000" w:fill="FFFFFF"/>
      <w:autoSpaceDE/>
      <w:autoSpaceDN/>
      <w:adjustRightInd/>
      <w:spacing w:before="100" w:beforeAutospacing="1" w:after="100" w:afterAutospacing="1"/>
      <w:jc w:val="center"/>
      <w:textAlignment w:val="top"/>
    </w:pPr>
    <w:rPr>
      <w:rFonts w:ascii="Arial" w:hAnsi="Arial" w:cs="Arial"/>
      <w:b/>
      <w:bCs/>
      <w:color w:val="000000"/>
      <w:sz w:val="24"/>
      <w:szCs w:val="24"/>
    </w:rPr>
  </w:style>
  <w:style w:type="numbering" w:customStyle="1" w:styleId="4">
    <w:name w:val="Нет списка4"/>
    <w:next w:val="a2"/>
    <w:semiHidden/>
    <w:rsid w:val="00D37905"/>
  </w:style>
  <w:style w:type="paragraph" w:customStyle="1" w:styleId="17">
    <w:name w:val="Абзац списка1"/>
    <w:basedOn w:val="a"/>
    <w:rsid w:val="00D37905"/>
    <w:pPr>
      <w:widowControl/>
      <w:autoSpaceDE/>
      <w:autoSpaceDN/>
      <w:adjustRightInd/>
      <w:ind w:left="720"/>
      <w:contextualSpacing/>
    </w:pPr>
    <w:rPr>
      <w:rFonts w:eastAsia="Calibri"/>
    </w:rPr>
  </w:style>
  <w:style w:type="numbering" w:customStyle="1" w:styleId="120">
    <w:name w:val="Нет списка12"/>
    <w:next w:val="a2"/>
    <w:semiHidden/>
    <w:rsid w:val="00D3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F5747-2CEF-4FA4-99B7-03C51160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Pages>
  <Words>2953</Words>
  <Characters>16836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Татьяна</cp:lastModifiedBy>
  <cp:revision>35</cp:revision>
  <cp:lastPrinted>2022-03-15T02:44:00Z</cp:lastPrinted>
  <dcterms:created xsi:type="dcterms:W3CDTF">2022-01-28T02:07:00Z</dcterms:created>
  <dcterms:modified xsi:type="dcterms:W3CDTF">2022-04-11T09:57:00Z</dcterms:modified>
</cp:coreProperties>
</file>