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D7" w:rsidRDefault="006D4AD7" w:rsidP="006D4AD7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D7" w:rsidRDefault="006D4AD7" w:rsidP="006D4AD7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36"/>
          <w:szCs w:val="36"/>
        </w:rPr>
        <w:t>Верхнекетского</w:t>
      </w:r>
      <w:proofErr w:type="spellEnd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района</w:t>
      </w:r>
    </w:p>
    <w:p w:rsidR="006D4AD7" w:rsidRDefault="006D4AD7" w:rsidP="006D4AD7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6D4AD7">
        <w:tc>
          <w:tcPr>
            <w:tcW w:w="3697" w:type="dxa"/>
            <w:hideMark/>
          </w:tcPr>
          <w:p w:rsidR="006D4AD7" w:rsidRDefault="006D4AD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« 15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» июля  2020 г.</w:t>
            </w:r>
          </w:p>
        </w:tc>
        <w:tc>
          <w:tcPr>
            <w:tcW w:w="2211" w:type="dxa"/>
            <w:hideMark/>
          </w:tcPr>
          <w:p w:rsidR="006D4AD7" w:rsidRDefault="006D4AD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</w:rPr>
              <w:t>Белый Яр</w:t>
            </w:r>
          </w:p>
          <w:p w:rsidR="006D4AD7" w:rsidRDefault="006D4AD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6D4AD7" w:rsidRDefault="006D4A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6D4AD7" w:rsidRDefault="006D4AD7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№658</w:t>
            </w:r>
          </w:p>
        </w:tc>
      </w:tr>
    </w:tbl>
    <w:p w:rsidR="006D4AD7" w:rsidRDefault="006D4AD7" w:rsidP="006D4AD7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4"/>
          <w:szCs w:val="24"/>
        </w:rPr>
      </w:pPr>
    </w:p>
    <w:p w:rsidR="006D4AD7" w:rsidRDefault="006D4AD7" w:rsidP="006D4AD7">
      <w:pPr>
        <w:pStyle w:val="1"/>
        <w:ind w:right="4677"/>
        <w:jc w:val="both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Об исключении из кадрового резерва на замещение вакантных должностей муниципальной службы Администрации </w:t>
      </w:r>
      <w:proofErr w:type="spellStart"/>
      <w:r>
        <w:rPr>
          <w:rFonts w:ascii="Arial" w:hAnsi="Arial"/>
          <w:b/>
          <w:sz w:val="24"/>
        </w:rPr>
        <w:t>Верхнекетского</w:t>
      </w:r>
      <w:proofErr w:type="spellEnd"/>
      <w:r>
        <w:rPr>
          <w:rFonts w:ascii="Arial" w:hAnsi="Arial"/>
          <w:b/>
          <w:sz w:val="24"/>
        </w:rPr>
        <w:t xml:space="preserve"> района и органов Администрации </w:t>
      </w:r>
      <w:proofErr w:type="spellStart"/>
      <w:r>
        <w:rPr>
          <w:rFonts w:ascii="Arial" w:hAnsi="Arial"/>
          <w:b/>
          <w:sz w:val="24"/>
        </w:rPr>
        <w:t>Верхнекетского</w:t>
      </w:r>
      <w:proofErr w:type="spellEnd"/>
      <w:r>
        <w:rPr>
          <w:rFonts w:ascii="Arial" w:hAnsi="Arial"/>
          <w:b/>
          <w:sz w:val="24"/>
        </w:rPr>
        <w:t xml:space="preserve"> района</w:t>
      </w:r>
    </w:p>
    <w:p w:rsidR="006D4AD7" w:rsidRDefault="006D4AD7" w:rsidP="006D4AD7">
      <w:pPr>
        <w:pStyle w:val="1"/>
        <w:spacing w:line="360" w:lineRule="auto"/>
        <w:rPr>
          <w:rFonts w:ascii="Arial" w:hAnsi="Arial"/>
          <w:sz w:val="24"/>
        </w:rPr>
      </w:pPr>
    </w:p>
    <w:p w:rsidR="006D4AD7" w:rsidRDefault="006D4AD7" w:rsidP="006D4AD7">
      <w:pPr>
        <w:pStyle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В соответствии со статьей 14  Положения о </w:t>
      </w:r>
      <w:r>
        <w:rPr>
          <w:rFonts w:ascii="Arial" w:hAnsi="Arial" w:cs="Arial"/>
          <w:sz w:val="24"/>
          <w:szCs w:val="24"/>
        </w:rPr>
        <w:t xml:space="preserve">кадровом резерве на замещение вакантных должностей муниципальной службы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 органов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/>
          <w:sz w:val="24"/>
        </w:rPr>
        <w:t xml:space="preserve">, утвержденного постановлением Администрации </w:t>
      </w:r>
      <w:proofErr w:type="spellStart"/>
      <w:r>
        <w:rPr>
          <w:rFonts w:ascii="Arial" w:hAnsi="Arial"/>
          <w:sz w:val="24"/>
        </w:rPr>
        <w:t>Верхнекетского</w:t>
      </w:r>
      <w:proofErr w:type="spellEnd"/>
      <w:r>
        <w:rPr>
          <w:rFonts w:ascii="Arial" w:hAnsi="Arial"/>
          <w:sz w:val="24"/>
        </w:rPr>
        <w:t xml:space="preserve"> района от 12 марта 2013 года №225, в связи с замещением вакантной должности муниципальной службы лица, включенного в кадровый резерв </w:t>
      </w:r>
      <w:r>
        <w:rPr>
          <w:rFonts w:ascii="Arial" w:hAnsi="Arial" w:cs="Arial"/>
          <w:sz w:val="24"/>
          <w:szCs w:val="24"/>
        </w:rPr>
        <w:t xml:space="preserve">должностей муниципальной службы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 органов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/>
          <w:sz w:val="24"/>
        </w:rPr>
        <w:t>,</w:t>
      </w:r>
    </w:p>
    <w:p w:rsidR="006D4AD7" w:rsidRDefault="006D4AD7" w:rsidP="006D4AD7">
      <w:pPr>
        <w:pStyle w:val="1"/>
        <w:rPr>
          <w:rFonts w:ascii="Arial" w:hAnsi="Arial"/>
          <w:b/>
          <w:sz w:val="24"/>
        </w:rPr>
      </w:pPr>
    </w:p>
    <w:p w:rsidR="006D4AD7" w:rsidRDefault="006D4AD7" w:rsidP="006D4AD7">
      <w:pPr>
        <w:pStyle w:val="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ПОСТАНОВЛЯЮ:</w:t>
      </w:r>
    </w:p>
    <w:p w:rsidR="006D4AD7" w:rsidRDefault="006D4AD7" w:rsidP="006D4AD7">
      <w:pPr>
        <w:pStyle w:val="1"/>
        <w:rPr>
          <w:rFonts w:ascii="Arial" w:hAnsi="Arial"/>
          <w:b/>
          <w:sz w:val="24"/>
        </w:rPr>
      </w:pPr>
    </w:p>
    <w:p w:rsidR="006D4AD7" w:rsidRDefault="006D4AD7" w:rsidP="006D4AD7">
      <w:pPr>
        <w:pStyle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1.Исключить из кадрового резерва </w:t>
      </w:r>
      <w:r>
        <w:rPr>
          <w:rFonts w:ascii="Arial" w:hAnsi="Arial" w:cs="Arial"/>
          <w:sz w:val="24"/>
          <w:szCs w:val="24"/>
        </w:rPr>
        <w:t xml:space="preserve">на замещение вакантных должностей муниципальной службы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 органов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Смирнову Светлану Анатольевну, </w:t>
      </w:r>
      <w:proofErr w:type="spellStart"/>
      <w:r>
        <w:rPr>
          <w:rFonts w:ascii="Arial" w:hAnsi="Arial" w:cs="Arial"/>
          <w:sz w:val="24"/>
          <w:szCs w:val="24"/>
        </w:rPr>
        <w:t>Светлакову</w:t>
      </w:r>
      <w:proofErr w:type="spellEnd"/>
      <w:r>
        <w:rPr>
          <w:rFonts w:ascii="Arial" w:hAnsi="Arial" w:cs="Arial"/>
          <w:sz w:val="24"/>
          <w:szCs w:val="24"/>
        </w:rPr>
        <w:t xml:space="preserve"> Марину Сергеевну.</w:t>
      </w:r>
    </w:p>
    <w:p w:rsidR="006D4AD7" w:rsidRDefault="006D4AD7" w:rsidP="006D4AD7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</w:t>
      </w:r>
      <w:proofErr w:type="gramStart"/>
      <w:r>
        <w:rPr>
          <w:rFonts w:ascii="Arial" w:hAnsi="Arial" w:cs="Arial"/>
          <w:sz w:val="24"/>
          <w:szCs w:val="24"/>
        </w:rPr>
        <w:t>исполнением  настоящего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постановления возложить на управляющего делами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>
        <w:rPr>
          <w:rFonts w:ascii="Arial" w:hAnsi="Arial" w:cs="Arial"/>
          <w:sz w:val="24"/>
          <w:szCs w:val="24"/>
        </w:rPr>
        <w:t>Генералову</w:t>
      </w:r>
      <w:proofErr w:type="spellEnd"/>
      <w:r>
        <w:rPr>
          <w:rFonts w:ascii="Arial" w:hAnsi="Arial" w:cs="Arial"/>
          <w:sz w:val="24"/>
          <w:szCs w:val="24"/>
        </w:rPr>
        <w:t xml:space="preserve"> Т.Л.</w:t>
      </w:r>
    </w:p>
    <w:p w:rsidR="006D4AD7" w:rsidRDefault="006D4AD7" w:rsidP="006D4AD7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D4AD7" w:rsidRDefault="006D4AD7" w:rsidP="006D4AD7">
      <w:pPr>
        <w:pStyle w:val="3"/>
        <w:widowControl/>
        <w:jc w:val="both"/>
        <w:rPr>
          <w:rFonts w:ascii="Arial" w:hAnsi="Arial" w:cs="Arial"/>
          <w:sz w:val="24"/>
          <w:szCs w:val="24"/>
        </w:rPr>
      </w:pPr>
    </w:p>
    <w:p w:rsidR="006D4AD7" w:rsidRDefault="006D4AD7" w:rsidP="006D4AD7">
      <w:pPr>
        <w:pStyle w:val="1"/>
        <w:spacing w:line="360" w:lineRule="auto"/>
        <w:rPr>
          <w:rFonts w:ascii="Arial" w:hAnsi="Arial"/>
          <w:sz w:val="24"/>
        </w:rPr>
      </w:pPr>
    </w:p>
    <w:p w:rsidR="006D4AD7" w:rsidRDefault="006D4AD7" w:rsidP="006D4AD7">
      <w:pPr>
        <w:pStyle w:val="1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района                                                 С.А.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6D4AD7" w:rsidRDefault="006D4AD7" w:rsidP="006D4AD7">
      <w:pPr>
        <w:pStyle w:val="1"/>
        <w:rPr>
          <w:rFonts w:ascii="Arial" w:hAnsi="Arial" w:cs="Arial"/>
          <w:i/>
          <w:iCs/>
        </w:rPr>
      </w:pPr>
    </w:p>
    <w:p w:rsidR="006D4AD7" w:rsidRDefault="006D4AD7" w:rsidP="006D4AD7">
      <w:pPr>
        <w:pStyle w:val="1"/>
        <w:rPr>
          <w:rFonts w:ascii="Arial" w:hAnsi="Arial" w:cs="Arial"/>
          <w:i/>
          <w:iCs/>
        </w:rPr>
      </w:pPr>
    </w:p>
    <w:p w:rsidR="006D4AD7" w:rsidRDefault="006D4AD7" w:rsidP="006D4AD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Генералова</w:t>
      </w:r>
    </w:p>
    <w:p w:rsidR="006D4AD7" w:rsidRDefault="006D4AD7" w:rsidP="006D4AD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2-10-37</w:t>
      </w:r>
    </w:p>
    <w:p w:rsidR="006D4AD7" w:rsidRDefault="006D4AD7" w:rsidP="006D4AD7">
      <w:pPr>
        <w:rPr>
          <w:rFonts w:ascii="Arial" w:hAnsi="Arial" w:cs="Arial"/>
          <w:i/>
          <w:iCs/>
        </w:rPr>
      </w:pPr>
    </w:p>
    <w:p w:rsidR="006D4AD7" w:rsidRDefault="006D4AD7" w:rsidP="006D4AD7">
      <w:pPr>
        <w:rPr>
          <w:rFonts w:ascii="Arial" w:hAnsi="Arial" w:cs="Arial"/>
          <w:i/>
          <w:iCs/>
        </w:rPr>
      </w:pPr>
    </w:p>
    <w:p w:rsidR="006D4AD7" w:rsidRDefault="006D4AD7" w:rsidP="006D4AD7">
      <w:pPr>
        <w:rPr>
          <w:rFonts w:ascii="Arial" w:hAnsi="Arial" w:cs="Arial"/>
          <w:i/>
          <w:iCs/>
        </w:rPr>
      </w:pPr>
    </w:p>
    <w:p w:rsidR="006D4AD7" w:rsidRDefault="006D4AD7" w:rsidP="006D4AD7">
      <w:pPr>
        <w:rPr>
          <w:rFonts w:ascii="Arial" w:hAnsi="Arial" w:cs="Arial"/>
          <w:i/>
          <w:iCs/>
        </w:rPr>
      </w:pPr>
    </w:p>
    <w:p w:rsidR="006D4AD7" w:rsidRDefault="006D4AD7" w:rsidP="006D4AD7">
      <w:pPr>
        <w:rPr>
          <w:rFonts w:ascii="Arial" w:hAnsi="Arial" w:cs="Arial"/>
          <w:i/>
          <w:iCs/>
        </w:rPr>
      </w:pPr>
    </w:p>
    <w:p w:rsidR="006D4AD7" w:rsidRDefault="006D4AD7" w:rsidP="006D4AD7">
      <w:pPr>
        <w:rPr>
          <w:rFonts w:ascii="Arial" w:hAnsi="Arial" w:cs="Arial"/>
          <w:i/>
          <w:iCs/>
        </w:rPr>
      </w:pPr>
    </w:p>
    <w:p w:rsidR="006D4AD7" w:rsidRDefault="006D4AD7" w:rsidP="006D4AD7">
      <w:pPr>
        <w:rPr>
          <w:rFonts w:ascii="Arial" w:hAnsi="Arial" w:cs="Arial"/>
          <w:i/>
          <w:iCs/>
        </w:rPr>
      </w:pPr>
    </w:p>
    <w:p w:rsidR="006D4AD7" w:rsidRDefault="006D4AD7" w:rsidP="006D4AD7">
      <w:pPr>
        <w:rPr>
          <w:rFonts w:ascii="Arial" w:hAnsi="Arial" w:cs="Arial"/>
          <w:i/>
          <w:iCs/>
        </w:rPr>
      </w:pPr>
    </w:p>
    <w:p w:rsidR="006D4AD7" w:rsidRDefault="006D4AD7" w:rsidP="006D4AD7">
      <w:pPr>
        <w:rPr>
          <w:rFonts w:ascii="Arial" w:hAnsi="Arial" w:cs="Arial"/>
          <w:i/>
          <w:iCs/>
        </w:rPr>
      </w:pPr>
    </w:p>
    <w:p w:rsidR="006D4AD7" w:rsidRDefault="006D4AD7" w:rsidP="006D4AD7">
      <w:pPr>
        <w:widowControl/>
        <w:rPr>
          <w:rFonts w:ascii="Arial" w:hAnsi="Arial" w:cs="Arial"/>
          <w:i/>
          <w:iCs/>
        </w:rPr>
        <w:sectPr w:rsidR="006D4AD7">
          <w:pgSz w:w="11906" w:h="16838"/>
          <w:pgMar w:top="1134" w:right="851" w:bottom="1134" w:left="1701" w:header="708" w:footer="708" w:gutter="0"/>
          <w:cols w:space="720"/>
        </w:sectPr>
      </w:pPr>
    </w:p>
    <w:p w:rsidR="006D4AD7" w:rsidRDefault="006D4AD7" w:rsidP="006D4AD7">
      <w:pPr>
        <w:rPr>
          <w:rFonts w:ascii="Arial" w:hAnsi="Arial" w:cs="Arial"/>
          <w:i/>
          <w:iCs/>
        </w:rPr>
      </w:pPr>
    </w:p>
    <w:p w:rsidR="006D4AD7" w:rsidRDefault="006D4AD7" w:rsidP="006D4AD7">
      <w:pPr>
        <w:rPr>
          <w:rFonts w:ascii="Arial" w:hAnsi="Arial" w:cs="Arial"/>
          <w:i/>
          <w:iCs/>
        </w:rPr>
      </w:pPr>
    </w:p>
    <w:p w:rsidR="006D4AD7" w:rsidRDefault="006D4AD7" w:rsidP="006D4AD7">
      <w:pPr>
        <w:pBdr>
          <w:bottom w:val="single" w:sz="12" w:space="1" w:color="auto"/>
        </w:pBdr>
        <w:rPr>
          <w:rFonts w:ascii="Arial" w:hAnsi="Arial" w:cs="Arial"/>
          <w:i/>
          <w:iCs/>
        </w:rPr>
      </w:pPr>
    </w:p>
    <w:p w:rsidR="006D4AD7" w:rsidRDefault="006D4AD7" w:rsidP="006D4AD7">
      <w:r>
        <w:rPr>
          <w:rFonts w:ascii="Arial" w:hAnsi="Arial" w:cs="Arial"/>
          <w:iCs/>
        </w:rPr>
        <w:t>Дело-2, управление делами-1.</w:t>
      </w:r>
    </w:p>
    <w:p w:rsidR="0043419A" w:rsidRDefault="006D4AD7" w:rsidP="006D4AD7">
      <w:r>
        <w:rPr>
          <w:rFonts w:ascii="Arial" w:hAnsi="Arial"/>
          <w:b/>
          <w:spacing w:val="20"/>
          <w:sz w:val="38"/>
          <w:szCs w:val="44"/>
        </w:rPr>
        <w:br w:type="page"/>
      </w:r>
      <w:bookmarkStart w:id="0" w:name="_GoBack"/>
      <w:bookmarkEnd w:id="0"/>
    </w:p>
    <w:sectPr w:rsidR="0043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6E"/>
    <w:rsid w:val="0043419A"/>
    <w:rsid w:val="006D4AD7"/>
    <w:rsid w:val="00C3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7D975-00FA-4CE7-9D88-3D7638AC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6D4A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D4A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3</cp:revision>
  <dcterms:created xsi:type="dcterms:W3CDTF">2020-07-15T05:09:00Z</dcterms:created>
  <dcterms:modified xsi:type="dcterms:W3CDTF">2020-07-15T05:09:00Z</dcterms:modified>
</cp:coreProperties>
</file>