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FC" w:rsidRPr="00365C54" w:rsidRDefault="007B12FC" w:rsidP="007B12FC">
      <w:pPr>
        <w:keepNext/>
        <w:jc w:val="center"/>
        <w:outlineLvl w:val="0"/>
        <w:rPr>
          <w:b/>
          <w:caps/>
          <w:sz w:val="28"/>
        </w:rPr>
      </w:pPr>
      <w:r w:rsidRPr="00365C54">
        <w:rPr>
          <w:b/>
          <w:caps/>
          <w:sz w:val="28"/>
        </w:rPr>
        <w:t xml:space="preserve">Территориальная избирательная комиссия </w:t>
      </w:r>
    </w:p>
    <w:p w:rsidR="007B12FC" w:rsidRPr="00365C54" w:rsidRDefault="007B12FC" w:rsidP="007B12FC">
      <w:pPr>
        <w:keepNext/>
        <w:jc w:val="center"/>
        <w:outlineLvl w:val="0"/>
        <w:rPr>
          <w:b/>
          <w:sz w:val="28"/>
        </w:rPr>
      </w:pPr>
      <w:r w:rsidRPr="00365C54">
        <w:rPr>
          <w:b/>
          <w:caps/>
          <w:sz w:val="28"/>
        </w:rPr>
        <w:t>Верхнекетского района</w:t>
      </w:r>
    </w:p>
    <w:p w:rsidR="007B12FC" w:rsidRDefault="007B12FC" w:rsidP="007B12FC"/>
    <w:p w:rsidR="007B12FC" w:rsidRPr="00365C54" w:rsidRDefault="007B12FC" w:rsidP="007B12FC">
      <w:pPr>
        <w:keepNext/>
        <w:jc w:val="center"/>
        <w:outlineLvl w:val="1"/>
        <w:rPr>
          <w:b/>
          <w:spacing w:val="50"/>
          <w:sz w:val="32"/>
        </w:rPr>
      </w:pPr>
      <w:r w:rsidRPr="00365C54">
        <w:rPr>
          <w:b/>
          <w:spacing w:val="50"/>
          <w:sz w:val="32"/>
        </w:rPr>
        <w:t>Решение</w:t>
      </w:r>
    </w:p>
    <w:p w:rsidR="007B12FC" w:rsidRDefault="007B12FC" w:rsidP="007B12FC"/>
    <w:tbl>
      <w:tblPr>
        <w:tblW w:w="9747" w:type="dxa"/>
        <w:tblLook w:val="00A0"/>
      </w:tblPr>
      <w:tblGrid>
        <w:gridCol w:w="3180"/>
        <w:gridCol w:w="3215"/>
        <w:gridCol w:w="3352"/>
      </w:tblGrid>
      <w:tr w:rsidR="007B12FC" w:rsidRPr="007B12FC" w:rsidTr="007B12FC">
        <w:tc>
          <w:tcPr>
            <w:tcW w:w="3180" w:type="dxa"/>
          </w:tcPr>
          <w:p w:rsidR="007B12FC" w:rsidRPr="00365C54" w:rsidRDefault="007B12FC" w:rsidP="00B84AFD">
            <w:pPr>
              <w:spacing w:line="276" w:lineRule="auto"/>
              <w:rPr>
                <w:bCs/>
                <w:lang w:eastAsia="en-US"/>
              </w:rPr>
            </w:pPr>
            <w:r w:rsidRPr="00365C54">
              <w:rPr>
                <w:bCs/>
                <w:sz w:val="22"/>
                <w:lang w:eastAsia="en-US"/>
              </w:rPr>
              <w:t>30 августа 2017 г.</w:t>
            </w:r>
          </w:p>
        </w:tc>
        <w:tc>
          <w:tcPr>
            <w:tcW w:w="3215" w:type="dxa"/>
          </w:tcPr>
          <w:p w:rsidR="007B12FC" w:rsidRPr="00365C54" w:rsidRDefault="007B12FC" w:rsidP="00B84AF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5C54">
              <w:rPr>
                <w:bCs/>
                <w:sz w:val="22"/>
                <w:lang w:eastAsia="en-US"/>
              </w:rPr>
              <w:t>р.п. Белый Яр</w:t>
            </w:r>
          </w:p>
          <w:p w:rsidR="007B12FC" w:rsidRPr="00365C54" w:rsidRDefault="007B12FC" w:rsidP="00B84AF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365C54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365C54">
              <w:rPr>
                <w:bCs/>
                <w:sz w:val="22"/>
                <w:lang w:eastAsia="en-US"/>
              </w:rPr>
              <w:t xml:space="preserve"> района</w:t>
            </w:r>
          </w:p>
          <w:p w:rsidR="007B12FC" w:rsidRPr="00365C54" w:rsidRDefault="007B12FC" w:rsidP="00B84AF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5C54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352" w:type="dxa"/>
          </w:tcPr>
          <w:p w:rsidR="007B12FC" w:rsidRPr="007B12FC" w:rsidRDefault="007B12FC" w:rsidP="00B84AFD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7B12FC">
              <w:rPr>
                <w:bCs/>
                <w:sz w:val="22"/>
                <w:lang w:eastAsia="en-US"/>
              </w:rPr>
              <w:t xml:space="preserve">№ </w:t>
            </w:r>
            <w:r w:rsidRPr="007B12FC">
              <w:rPr>
                <w:bCs/>
                <w:sz w:val="22"/>
                <w:shd w:val="clear" w:color="auto" w:fill="FFFF00"/>
                <w:lang w:eastAsia="en-US"/>
              </w:rPr>
              <w:t>46/165</w:t>
            </w:r>
          </w:p>
        </w:tc>
      </w:tr>
    </w:tbl>
    <w:p w:rsidR="007B12FC" w:rsidRPr="00365C54" w:rsidRDefault="007B12FC" w:rsidP="007B12FC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7B12FC" w:rsidTr="00B84AFD">
        <w:tc>
          <w:tcPr>
            <w:tcW w:w="9854" w:type="dxa"/>
          </w:tcPr>
          <w:p w:rsidR="007B12FC" w:rsidRPr="00365C54" w:rsidRDefault="007B12FC" w:rsidP="00B84AFD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365C54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7B12FC" w:rsidRPr="00365C54" w:rsidRDefault="007B12FC" w:rsidP="00B84AFD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365C54">
              <w:rPr>
                <w:b/>
                <w:sz w:val="28"/>
                <w:lang w:eastAsia="en-US"/>
              </w:rPr>
              <w:t xml:space="preserve">члена участковой избирательной комиссии № 410 </w:t>
            </w:r>
            <w:proofErr w:type="spellStart"/>
            <w:r w:rsidRPr="00365C54">
              <w:rPr>
                <w:b/>
                <w:sz w:val="28"/>
                <w:lang w:eastAsia="en-US"/>
              </w:rPr>
              <w:t>Валяевой</w:t>
            </w:r>
            <w:proofErr w:type="spellEnd"/>
            <w:r w:rsidRPr="00365C54">
              <w:rPr>
                <w:b/>
                <w:sz w:val="28"/>
                <w:lang w:eastAsia="en-US"/>
              </w:rPr>
              <w:t xml:space="preserve"> М. В.</w:t>
            </w:r>
          </w:p>
        </w:tc>
      </w:tr>
    </w:tbl>
    <w:p w:rsidR="007B12FC" w:rsidRPr="00365C54" w:rsidRDefault="007B12FC" w:rsidP="007B12FC">
      <w:pPr>
        <w:rPr>
          <w:bCs/>
          <w:sz w:val="28"/>
        </w:rPr>
      </w:pPr>
    </w:p>
    <w:p w:rsidR="007B12FC" w:rsidRPr="00365C54" w:rsidRDefault="007B12FC" w:rsidP="007B12FC">
      <w:pPr>
        <w:rPr>
          <w:bCs/>
          <w:sz w:val="28"/>
        </w:rPr>
      </w:pPr>
    </w:p>
    <w:p w:rsidR="007B12FC" w:rsidRPr="00365C54" w:rsidRDefault="007B12FC" w:rsidP="007B12FC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365C54"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на основании личного заявления </w:t>
      </w:r>
      <w:proofErr w:type="spellStart"/>
      <w:r w:rsidRPr="00365C54">
        <w:rPr>
          <w:sz w:val="28"/>
          <w:szCs w:val="28"/>
        </w:rPr>
        <w:t>Валяевой</w:t>
      </w:r>
      <w:proofErr w:type="spellEnd"/>
      <w:r w:rsidRPr="00365C54">
        <w:rPr>
          <w:sz w:val="28"/>
          <w:szCs w:val="28"/>
        </w:rPr>
        <w:t xml:space="preserve">  М. В.</w:t>
      </w:r>
      <w:proofErr w:type="gramEnd"/>
    </w:p>
    <w:p w:rsidR="007B12FC" w:rsidRPr="00365C54" w:rsidRDefault="007B12FC" w:rsidP="007B12FC">
      <w:pPr>
        <w:spacing w:line="360" w:lineRule="auto"/>
        <w:ind w:left="227" w:firstLine="709"/>
        <w:rPr>
          <w:b/>
          <w:sz w:val="28"/>
          <w:szCs w:val="28"/>
        </w:rPr>
      </w:pPr>
    </w:p>
    <w:p w:rsidR="007B12FC" w:rsidRPr="00365C54" w:rsidRDefault="007B12FC" w:rsidP="007B12FC">
      <w:pPr>
        <w:ind w:left="227" w:firstLine="709"/>
        <w:jc w:val="center"/>
        <w:rPr>
          <w:b/>
          <w:sz w:val="28"/>
          <w:szCs w:val="28"/>
        </w:rPr>
      </w:pPr>
      <w:r w:rsidRPr="00365C54">
        <w:rPr>
          <w:b/>
          <w:sz w:val="28"/>
          <w:szCs w:val="28"/>
        </w:rPr>
        <w:t>Территориальная избирательная комиссия решила:</w:t>
      </w:r>
    </w:p>
    <w:p w:rsidR="007B12FC" w:rsidRPr="00365C54" w:rsidRDefault="007B12FC" w:rsidP="007B12FC">
      <w:pPr>
        <w:ind w:left="227" w:firstLine="709"/>
        <w:jc w:val="both"/>
        <w:rPr>
          <w:bCs/>
          <w:sz w:val="28"/>
        </w:rPr>
      </w:pPr>
    </w:p>
    <w:p w:rsidR="007B12FC" w:rsidRPr="00365C54" w:rsidRDefault="007B12FC" w:rsidP="007B12FC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eastAsia="Calibri"/>
          <w:sz w:val="28"/>
        </w:rPr>
      </w:pPr>
      <w:r w:rsidRPr="00365C54">
        <w:rPr>
          <w:rFonts w:eastAsia="Calibri"/>
          <w:sz w:val="28"/>
        </w:rPr>
        <w:t xml:space="preserve">Освободить от обязанностей  члена участковой избирательной комиссии №  410 </w:t>
      </w:r>
      <w:proofErr w:type="spellStart"/>
      <w:r w:rsidRPr="00365C54">
        <w:rPr>
          <w:rFonts w:eastAsia="Calibri"/>
          <w:sz w:val="28"/>
        </w:rPr>
        <w:t>Валяеву</w:t>
      </w:r>
      <w:proofErr w:type="spellEnd"/>
      <w:r w:rsidRPr="00365C54">
        <w:rPr>
          <w:rFonts w:eastAsia="Calibri"/>
          <w:sz w:val="28"/>
        </w:rPr>
        <w:t xml:space="preserve"> Марию Валерьевну.</w:t>
      </w:r>
    </w:p>
    <w:p w:rsidR="007B12FC" w:rsidRPr="00365C54" w:rsidRDefault="007B12FC" w:rsidP="007B12FC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eastAsia="Calibri"/>
          <w:sz w:val="28"/>
        </w:rPr>
      </w:pPr>
      <w:r w:rsidRPr="00365C54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410.</w:t>
      </w:r>
    </w:p>
    <w:p w:rsidR="007B12FC" w:rsidRPr="00365C54" w:rsidRDefault="007B12FC" w:rsidP="007B12FC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eastAsia="Calibri"/>
          <w:bCs/>
          <w:sz w:val="28"/>
        </w:rPr>
      </w:pPr>
      <w:r w:rsidRPr="00365C54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365C54">
        <w:rPr>
          <w:rFonts w:eastAsia="Calibri"/>
          <w:bCs/>
          <w:sz w:val="28"/>
        </w:rPr>
        <w:t>Верхнекетского</w:t>
      </w:r>
      <w:proofErr w:type="spellEnd"/>
      <w:r w:rsidRPr="00365C54">
        <w:rPr>
          <w:rFonts w:eastAsia="Calibri"/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7B12FC" w:rsidTr="00B84AFD">
        <w:trPr>
          <w:jc w:val="center"/>
        </w:trPr>
        <w:tc>
          <w:tcPr>
            <w:tcW w:w="4319" w:type="dxa"/>
          </w:tcPr>
          <w:p w:rsidR="007B12FC" w:rsidRPr="00365C54" w:rsidRDefault="007B12FC" w:rsidP="00B84AFD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365C54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365C54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7B12FC" w:rsidRPr="00365C54" w:rsidRDefault="007B12FC" w:rsidP="00B84AFD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365C54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7B12FC" w:rsidRPr="00365C54" w:rsidRDefault="007B12FC" w:rsidP="00B84AFD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365C5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365C5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7B12FC" w:rsidRPr="00365C54" w:rsidRDefault="007B12FC" w:rsidP="00B84A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B12FC" w:rsidRPr="00365C54" w:rsidRDefault="007B12FC" w:rsidP="00B84AFD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proofErr w:type="spellStart"/>
            <w:r w:rsidRPr="00365C54">
              <w:rPr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7B12FC" w:rsidTr="00B84AFD">
        <w:trPr>
          <w:jc w:val="center"/>
        </w:trPr>
        <w:tc>
          <w:tcPr>
            <w:tcW w:w="4319" w:type="dxa"/>
          </w:tcPr>
          <w:p w:rsidR="007B12FC" w:rsidRPr="00365C54" w:rsidRDefault="007B12FC" w:rsidP="00B84A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7B12FC" w:rsidRPr="00365C54" w:rsidRDefault="007B12FC" w:rsidP="00B84A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B12FC" w:rsidRPr="00365C54" w:rsidRDefault="007B12FC" w:rsidP="00B84AFD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7B12FC" w:rsidTr="00B84AFD">
        <w:trPr>
          <w:jc w:val="center"/>
        </w:trPr>
        <w:tc>
          <w:tcPr>
            <w:tcW w:w="4319" w:type="dxa"/>
          </w:tcPr>
          <w:p w:rsidR="007B12FC" w:rsidRPr="00365C54" w:rsidRDefault="007B12FC" w:rsidP="00B84AFD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365C54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7B12FC" w:rsidRPr="00365C54" w:rsidRDefault="007B12FC" w:rsidP="00B84AFD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365C5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365C5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7B12FC" w:rsidRPr="00365C54" w:rsidRDefault="007B12FC" w:rsidP="00B84A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B12FC" w:rsidRPr="00365C54" w:rsidRDefault="007B12FC" w:rsidP="00B84AFD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365C54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365C54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0D10FE" w:rsidRDefault="000D10FE"/>
    <w:sectPr w:rsidR="000D10FE" w:rsidSect="000D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520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45DE"/>
    <w:rsid w:val="000D10FE"/>
    <w:rsid w:val="003C3B99"/>
    <w:rsid w:val="00515666"/>
    <w:rsid w:val="007B12FC"/>
    <w:rsid w:val="00A745DE"/>
    <w:rsid w:val="00D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Home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2017-08-31T08:27:00Z</dcterms:created>
  <dcterms:modified xsi:type="dcterms:W3CDTF">2017-08-31T08:27:00Z</dcterms:modified>
</cp:coreProperties>
</file>