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C" w:rsidRPr="00FD7CAD" w:rsidRDefault="004646AC" w:rsidP="004646AC">
      <w:pPr>
        <w:keepNext/>
        <w:jc w:val="center"/>
        <w:outlineLvl w:val="0"/>
        <w:rPr>
          <w:b/>
          <w:caps/>
          <w:sz w:val="28"/>
        </w:rPr>
      </w:pPr>
      <w:r w:rsidRPr="00FD7CAD">
        <w:rPr>
          <w:b/>
          <w:caps/>
          <w:sz w:val="28"/>
        </w:rPr>
        <w:t xml:space="preserve">Территориальная избирательная комиссия </w:t>
      </w:r>
    </w:p>
    <w:p w:rsidR="004646AC" w:rsidRPr="00FD7CAD" w:rsidRDefault="004646AC" w:rsidP="004646AC">
      <w:pPr>
        <w:keepNext/>
        <w:jc w:val="center"/>
        <w:outlineLvl w:val="0"/>
        <w:rPr>
          <w:b/>
          <w:sz w:val="28"/>
        </w:rPr>
      </w:pPr>
      <w:r w:rsidRPr="00FD7CAD">
        <w:rPr>
          <w:b/>
          <w:caps/>
          <w:sz w:val="28"/>
        </w:rPr>
        <w:t>Верхнекетского района</w:t>
      </w:r>
    </w:p>
    <w:p w:rsidR="004646AC" w:rsidRDefault="004646AC" w:rsidP="004646AC"/>
    <w:p w:rsidR="004646AC" w:rsidRPr="00FD7CAD" w:rsidRDefault="004646AC" w:rsidP="004646AC">
      <w:pPr>
        <w:keepNext/>
        <w:jc w:val="center"/>
        <w:outlineLvl w:val="1"/>
        <w:rPr>
          <w:b/>
          <w:spacing w:val="50"/>
          <w:sz w:val="32"/>
        </w:rPr>
      </w:pPr>
      <w:r w:rsidRPr="00FD7CAD">
        <w:rPr>
          <w:b/>
          <w:spacing w:val="50"/>
          <w:sz w:val="32"/>
        </w:rPr>
        <w:t>Решение</w:t>
      </w:r>
    </w:p>
    <w:p w:rsidR="004646AC" w:rsidRDefault="004646AC" w:rsidP="004646AC"/>
    <w:tbl>
      <w:tblPr>
        <w:tblW w:w="0" w:type="auto"/>
        <w:tblLook w:val="0000"/>
      </w:tblPr>
      <w:tblGrid>
        <w:gridCol w:w="3193"/>
        <w:gridCol w:w="3217"/>
        <w:gridCol w:w="3161"/>
      </w:tblGrid>
      <w:tr w:rsidR="004646AC" w:rsidTr="00693FD2">
        <w:tc>
          <w:tcPr>
            <w:tcW w:w="3193" w:type="dxa"/>
          </w:tcPr>
          <w:p w:rsidR="004646AC" w:rsidRPr="00FD7CAD" w:rsidRDefault="004646AC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FD7CAD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4646AC" w:rsidRPr="00FD7CAD" w:rsidRDefault="004646AC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р.п. Белый Яр</w:t>
            </w:r>
          </w:p>
          <w:p w:rsidR="004646AC" w:rsidRPr="00FD7CAD" w:rsidRDefault="004646AC" w:rsidP="00693FD2">
            <w:pPr>
              <w:jc w:val="center"/>
              <w:rPr>
                <w:bCs/>
              </w:rPr>
            </w:pPr>
            <w:proofErr w:type="spellStart"/>
            <w:r w:rsidRPr="00FD7CAD">
              <w:rPr>
                <w:bCs/>
                <w:sz w:val="22"/>
              </w:rPr>
              <w:t>Верхнекетского</w:t>
            </w:r>
            <w:proofErr w:type="spellEnd"/>
            <w:r w:rsidRPr="00FD7CAD">
              <w:rPr>
                <w:bCs/>
                <w:sz w:val="22"/>
              </w:rPr>
              <w:t xml:space="preserve"> района</w:t>
            </w:r>
          </w:p>
          <w:p w:rsidR="004646AC" w:rsidRPr="00FD7CAD" w:rsidRDefault="004646AC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4646AC" w:rsidRPr="00FD7CAD" w:rsidRDefault="004646AC" w:rsidP="00693FD2">
            <w:pPr>
              <w:jc w:val="right"/>
              <w:rPr>
                <w:bCs/>
                <w:lang w:val="en-US"/>
              </w:rPr>
            </w:pPr>
            <w:r w:rsidRPr="00FD7CAD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45/164</w:t>
            </w:r>
            <w:r w:rsidRPr="00FD7CAD">
              <w:rPr>
                <w:bCs/>
                <w:sz w:val="22"/>
              </w:rPr>
              <w:t xml:space="preserve"> </w:t>
            </w:r>
          </w:p>
        </w:tc>
      </w:tr>
      <w:tr w:rsidR="004646AC" w:rsidTr="00693FD2">
        <w:tc>
          <w:tcPr>
            <w:tcW w:w="9571" w:type="dxa"/>
            <w:gridSpan w:val="3"/>
          </w:tcPr>
          <w:p w:rsidR="004646AC" w:rsidRPr="00FD7CAD" w:rsidRDefault="004646AC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D7CAD">
              <w:rPr>
                <w:b/>
                <w:sz w:val="28"/>
              </w:rPr>
              <w:t>О назначении члена участковой избирательной комиссии № 415</w:t>
            </w:r>
          </w:p>
          <w:p w:rsidR="004646AC" w:rsidRPr="00FD7CAD" w:rsidRDefault="004646AC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4646AC" w:rsidRPr="00FD7CAD" w:rsidRDefault="004646AC" w:rsidP="004646AC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D7CA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FD7CA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FD7CAD">
        <w:rPr>
          <w:sz w:val="28"/>
          <w:szCs w:val="28"/>
        </w:rPr>
        <w:t>Верхнекетского</w:t>
      </w:r>
      <w:proofErr w:type="spellEnd"/>
      <w:r w:rsidRPr="00FD7CAD">
        <w:rPr>
          <w:sz w:val="28"/>
          <w:szCs w:val="28"/>
        </w:rPr>
        <w:t xml:space="preserve"> района № 41/143 от 13.08.2017 года</w:t>
      </w:r>
    </w:p>
    <w:p w:rsidR="004646AC" w:rsidRPr="00FD7CAD" w:rsidRDefault="004646AC" w:rsidP="004646AC">
      <w:pPr>
        <w:ind w:left="227" w:firstLine="709"/>
        <w:jc w:val="center"/>
        <w:rPr>
          <w:b/>
          <w:sz w:val="28"/>
          <w:szCs w:val="28"/>
        </w:rPr>
      </w:pPr>
      <w:r w:rsidRPr="00FD7CAD">
        <w:rPr>
          <w:b/>
          <w:sz w:val="28"/>
          <w:szCs w:val="28"/>
        </w:rPr>
        <w:t>Территориальная избирательная комиссия решила:</w:t>
      </w:r>
    </w:p>
    <w:p w:rsidR="004646AC" w:rsidRPr="00FD7CAD" w:rsidRDefault="004646AC" w:rsidP="004646AC">
      <w:pPr>
        <w:ind w:left="227" w:firstLine="709"/>
        <w:jc w:val="both"/>
        <w:rPr>
          <w:bCs/>
          <w:sz w:val="28"/>
        </w:rPr>
      </w:pPr>
    </w:p>
    <w:p w:rsidR="004646AC" w:rsidRPr="00FD7CAD" w:rsidRDefault="004646AC" w:rsidP="004646A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sz w:val="28"/>
        </w:rPr>
        <w:t>Назначить членом участковой избирательной комиссии №  415 с правом решающего голоса Вершинина Кирилла Кирилловича, 24 января 1994 года рождения, имеющего среднее профессиональное образование, электромонтера 2-го разряд</w:t>
      </w:r>
      <w:proofErr w:type="gramStart"/>
      <w:r w:rsidRPr="00FD7CAD">
        <w:rPr>
          <w:rFonts w:eastAsia="Calibri"/>
          <w:sz w:val="28"/>
        </w:rPr>
        <w:t>а ООО</w:t>
      </w:r>
      <w:proofErr w:type="gramEnd"/>
      <w:r w:rsidRPr="00FD7CAD">
        <w:rPr>
          <w:rFonts w:eastAsia="Calibri"/>
          <w:sz w:val="28"/>
        </w:rPr>
        <w:t xml:space="preserve"> «Гранит», рекомендованного для назначения в состав участковой комиссии, резерв состава участковой комиссии избирателями ООО «Гранит».</w:t>
      </w:r>
    </w:p>
    <w:p w:rsidR="004646AC" w:rsidRPr="00FD7CAD" w:rsidRDefault="004646AC" w:rsidP="004646A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4646AC" w:rsidRPr="00FD7CAD" w:rsidRDefault="004646AC" w:rsidP="004646AC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D7CAD">
        <w:rPr>
          <w:rFonts w:eastAsia="Calibri"/>
          <w:bCs/>
          <w:sz w:val="28"/>
        </w:rPr>
        <w:t>Верхнекетского</w:t>
      </w:r>
      <w:proofErr w:type="spellEnd"/>
      <w:r w:rsidRPr="00FD7CAD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4646AC" w:rsidTr="00693FD2">
        <w:trPr>
          <w:jc w:val="center"/>
        </w:trPr>
        <w:tc>
          <w:tcPr>
            <w:tcW w:w="4319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    Председатель </w:t>
            </w:r>
            <w:proofErr w:type="gramStart"/>
            <w:r w:rsidRPr="00FD7CAD">
              <w:rPr>
                <w:bCs/>
                <w:sz w:val="28"/>
              </w:rPr>
              <w:t>территориальной</w:t>
            </w:r>
            <w:proofErr w:type="gramEnd"/>
          </w:p>
          <w:p w:rsidR="004646AC" w:rsidRPr="00FD7CAD" w:rsidRDefault="004646AC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избирательной комиссии</w:t>
            </w:r>
          </w:p>
          <w:p w:rsidR="004646AC" w:rsidRPr="00FD7CAD" w:rsidRDefault="004646AC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4646AC" w:rsidRPr="00FD7CAD" w:rsidRDefault="004646AC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4646AC" w:rsidTr="00693FD2">
        <w:trPr>
          <w:jc w:val="center"/>
        </w:trPr>
        <w:tc>
          <w:tcPr>
            <w:tcW w:w="4319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4646AC" w:rsidRPr="00FD7CAD" w:rsidRDefault="004646AC" w:rsidP="00693FD2">
            <w:pPr>
              <w:jc w:val="right"/>
              <w:rPr>
                <w:bCs/>
                <w:sz w:val="28"/>
              </w:rPr>
            </w:pPr>
          </w:p>
        </w:tc>
      </w:tr>
      <w:tr w:rsidR="004646AC" w:rsidTr="00693FD2">
        <w:trPr>
          <w:jc w:val="center"/>
        </w:trPr>
        <w:tc>
          <w:tcPr>
            <w:tcW w:w="4319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4646AC" w:rsidRPr="00FD7CAD" w:rsidRDefault="004646AC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4646AC" w:rsidRPr="00FD7CAD" w:rsidRDefault="004646AC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4646AC" w:rsidRPr="00FD7CAD" w:rsidRDefault="004646AC" w:rsidP="00693FD2">
            <w:pPr>
              <w:jc w:val="right"/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Т.Л. </w:t>
            </w:r>
            <w:proofErr w:type="spellStart"/>
            <w:r w:rsidRPr="00FD7CAD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97C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4646AC"/>
    <w:rsid w:val="00E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2017-08-28T02:02:00Z</dcterms:created>
  <dcterms:modified xsi:type="dcterms:W3CDTF">2017-08-28T02:03:00Z</dcterms:modified>
</cp:coreProperties>
</file>