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A5" w:rsidRDefault="00B31CA5" w:rsidP="00B31CA5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B31CA5" w:rsidRDefault="00B31CA5" w:rsidP="00B31CA5">
      <w:pPr>
        <w:pStyle w:val="1"/>
      </w:pPr>
      <w:r>
        <w:rPr>
          <w:caps/>
        </w:rPr>
        <w:t>Верхнекетского района</w:t>
      </w:r>
    </w:p>
    <w:p w:rsidR="00B31CA5" w:rsidRDefault="00B31CA5" w:rsidP="00B31CA5"/>
    <w:p w:rsidR="00B31CA5" w:rsidRDefault="00B31CA5" w:rsidP="00B31CA5">
      <w:pPr>
        <w:pStyle w:val="2"/>
        <w:pBdr>
          <w:bottom w:val="none" w:sz="0" w:space="0" w:color="auto"/>
        </w:pBdr>
      </w:pPr>
      <w:r>
        <w:t>Решение</w:t>
      </w:r>
    </w:p>
    <w:p w:rsidR="00B31CA5" w:rsidRDefault="00B31CA5" w:rsidP="00B31CA5"/>
    <w:tbl>
      <w:tblPr>
        <w:tblW w:w="0" w:type="auto"/>
        <w:tblLook w:val="00A0"/>
      </w:tblPr>
      <w:tblGrid>
        <w:gridCol w:w="3190"/>
        <w:gridCol w:w="3213"/>
        <w:gridCol w:w="3168"/>
      </w:tblGrid>
      <w:tr w:rsidR="00B31CA5" w:rsidTr="00A2146C">
        <w:tc>
          <w:tcPr>
            <w:tcW w:w="3284" w:type="dxa"/>
          </w:tcPr>
          <w:p w:rsidR="00B31CA5" w:rsidRDefault="00B31CA5" w:rsidP="00A2146C">
            <w:pPr>
              <w:rPr>
                <w:bCs/>
              </w:rPr>
            </w:pP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0.07.2015 г.</w:t>
            </w:r>
          </w:p>
        </w:tc>
        <w:tc>
          <w:tcPr>
            <w:tcW w:w="3285" w:type="dxa"/>
          </w:tcPr>
          <w:p w:rsidR="00B31CA5" w:rsidRDefault="00B31CA5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31CA5" w:rsidRDefault="00B31CA5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B31CA5" w:rsidRDefault="00B31CA5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31CA5" w:rsidRPr="00E03B55" w:rsidRDefault="00B31CA5" w:rsidP="00A2146C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>№ 04/15</w:t>
            </w:r>
          </w:p>
        </w:tc>
      </w:tr>
    </w:tbl>
    <w:p w:rsidR="00B31CA5" w:rsidRDefault="00B31CA5" w:rsidP="00B31CA5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B31CA5" w:rsidTr="00A2146C">
        <w:tc>
          <w:tcPr>
            <w:tcW w:w="9854" w:type="dxa"/>
          </w:tcPr>
          <w:p w:rsidR="00B31CA5" w:rsidRDefault="00B31CA5" w:rsidP="00A2146C">
            <w:pPr>
              <w:pStyle w:val="1"/>
            </w:pPr>
            <w:r>
              <w:t>О назначении члена участковой избирательной комиссии № 420</w:t>
            </w:r>
          </w:p>
          <w:p w:rsidR="00B31CA5" w:rsidRDefault="00B31CA5" w:rsidP="00A2146C">
            <w:pPr>
              <w:pStyle w:val="1"/>
            </w:pPr>
          </w:p>
        </w:tc>
      </w:tr>
    </w:tbl>
    <w:p w:rsidR="00B31CA5" w:rsidRDefault="00B31CA5" w:rsidP="00B31CA5">
      <w:pPr>
        <w:spacing w:line="276" w:lineRule="auto"/>
        <w:ind w:left="2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Верхнекетского района </w:t>
      </w:r>
    </w:p>
    <w:p w:rsidR="00B31CA5" w:rsidRDefault="00B31CA5" w:rsidP="00B31CA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№ 03/12 от 01.07.2015 года</w:t>
      </w:r>
    </w:p>
    <w:p w:rsidR="00B31CA5" w:rsidRDefault="00B31CA5" w:rsidP="00B31CA5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B31CA5" w:rsidRDefault="00B31CA5" w:rsidP="00B31CA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03B55">
        <w:rPr>
          <w:sz w:val="28"/>
        </w:rPr>
        <w:t>Назначить членом участковой избирательной комиссии №  4</w:t>
      </w:r>
      <w:r>
        <w:rPr>
          <w:sz w:val="28"/>
        </w:rPr>
        <w:t>20</w:t>
      </w:r>
      <w:r w:rsidRPr="00E03B55">
        <w:rPr>
          <w:sz w:val="28"/>
        </w:rPr>
        <w:t xml:space="preserve"> с правом решающего голоса </w:t>
      </w:r>
      <w:r>
        <w:rPr>
          <w:sz w:val="28"/>
        </w:rPr>
        <w:t xml:space="preserve"> Козлову Светлану Григорьевну</w:t>
      </w:r>
      <w:r w:rsidRPr="00F13C30">
        <w:rPr>
          <w:sz w:val="28"/>
        </w:rPr>
        <w:t xml:space="preserve">, </w:t>
      </w:r>
      <w:r>
        <w:rPr>
          <w:sz w:val="28"/>
        </w:rPr>
        <w:t>27</w:t>
      </w:r>
      <w:r w:rsidRPr="00F13C30">
        <w:rPr>
          <w:sz w:val="28"/>
        </w:rPr>
        <w:t xml:space="preserve"> </w:t>
      </w:r>
      <w:r>
        <w:rPr>
          <w:sz w:val="28"/>
        </w:rPr>
        <w:t>декабря</w:t>
      </w:r>
      <w:r w:rsidRPr="00F13C30">
        <w:rPr>
          <w:sz w:val="28"/>
        </w:rPr>
        <w:t xml:space="preserve"> 196</w:t>
      </w:r>
      <w:r>
        <w:rPr>
          <w:sz w:val="28"/>
        </w:rPr>
        <w:t>9</w:t>
      </w:r>
      <w:r w:rsidRPr="00F13C30">
        <w:rPr>
          <w:sz w:val="28"/>
        </w:rPr>
        <w:t xml:space="preserve"> года рождения, имеющую среднее профессиональное образование, </w:t>
      </w:r>
      <w:r>
        <w:rPr>
          <w:sz w:val="28"/>
        </w:rPr>
        <w:t>оператора Верхнекетского почтамта</w:t>
      </w:r>
      <w:r w:rsidRPr="00F13C30">
        <w:rPr>
          <w:sz w:val="28"/>
        </w:rPr>
        <w:t xml:space="preserve">, рекомендованную для назначения в состав участковой комиссии, резерв состава участковой комиссии </w:t>
      </w:r>
      <w:r>
        <w:rPr>
          <w:sz w:val="28"/>
        </w:rPr>
        <w:t>Верхнекетским местным отделением ВПП «Единая Россия».</w:t>
      </w:r>
    </w:p>
    <w:p w:rsidR="00B31CA5" w:rsidRPr="00E03B55" w:rsidRDefault="00B31CA5" w:rsidP="00B31CA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03B55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</w:t>
      </w:r>
      <w:r>
        <w:rPr>
          <w:bCs/>
          <w:sz w:val="28"/>
        </w:rPr>
        <w:t>20</w:t>
      </w:r>
      <w:r w:rsidRPr="00E03B55">
        <w:rPr>
          <w:bCs/>
          <w:sz w:val="28"/>
        </w:rPr>
        <w:t>.</w:t>
      </w:r>
    </w:p>
    <w:p w:rsidR="00B31CA5" w:rsidRDefault="00B31CA5" w:rsidP="00B31CA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B31CA5" w:rsidTr="00A2146C">
        <w:trPr>
          <w:jc w:val="center"/>
        </w:trPr>
        <w:tc>
          <w:tcPr>
            <w:tcW w:w="4319" w:type="dxa"/>
          </w:tcPr>
          <w:p w:rsidR="00B31CA5" w:rsidRDefault="00B31CA5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B31CA5" w:rsidRDefault="00B31CA5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31CA5" w:rsidRDefault="00B31CA5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B31CA5" w:rsidRDefault="00B31CA5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B31CA5" w:rsidRDefault="00B31CA5" w:rsidP="00A2146C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B31CA5" w:rsidTr="00A2146C">
        <w:trPr>
          <w:jc w:val="center"/>
        </w:trPr>
        <w:tc>
          <w:tcPr>
            <w:tcW w:w="4319" w:type="dxa"/>
          </w:tcPr>
          <w:p w:rsidR="00B31CA5" w:rsidRDefault="00B31CA5" w:rsidP="00A2146C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B31CA5" w:rsidRDefault="00B31CA5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B31CA5" w:rsidRDefault="00B31CA5" w:rsidP="00A2146C">
            <w:pPr>
              <w:jc w:val="right"/>
              <w:rPr>
                <w:bCs/>
                <w:sz w:val="28"/>
              </w:rPr>
            </w:pPr>
          </w:p>
        </w:tc>
      </w:tr>
      <w:tr w:rsidR="00B31CA5" w:rsidTr="00A2146C">
        <w:trPr>
          <w:jc w:val="center"/>
        </w:trPr>
        <w:tc>
          <w:tcPr>
            <w:tcW w:w="4319" w:type="dxa"/>
          </w:tcPr>
          <w:p w:rsidR="00B31CA5" w:rsidRDefault="00B31CA5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B31CA5" w:rsidRDefault="00B31CA5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B31CA5" w:rsidRDefault="00B31CA5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B31CA5" w:rsidRDefault="00B31CA5" w:rsidP="00A2146C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A2421" w:rsidRDefault="003A2421"/>
    <w:sectPr w:rsidR="003A2421" w:rsidSect="003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8CB"/>
    <w:multiLevelType w:val="hybridMultilevel"/>
    <w:tmpl w:val="E53A70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1CA5"/>
    <w:rsid w:val="003A2421"/>
    <w:rsid w:val="00B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C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31CA5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B31CA5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C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31CA5"/>
    <w:rPr>
      <w:rFonts w:ascii="Times New Roman" w:eastAsia="Times New Roman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1CA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3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2015-07-13T08:45:00Z</dcterms:created>
  <dcterms:modified xsi:type="dcterms:W3CDTF">2015-07-13T08:45:00Z</dcterms:modified>
</cp:coreProperties>
</file>